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966" w:rsidRDefault="00DF2188">
      <w:r>
        <w:rPr>
          <w:noProof/>
        </w:rPr>
        <mc:AlternateContent>
          <mc:Choice Requires="wps">
            <w:drawing>
              <wp:anchor distT="0" distB="0" distL="114300" distR="114300" simplePos="0" relativeHeight="251659264" behindDoc="0" locked="0" layoutInCell="1" allowOverlap="1" wp14:anchorId="78687FF3" wp14:editId="5C017C18">
                <wp:simplePos x="0" y="0"/>
                <wp:positionH relativeFrom="page">
                  <wp:posOffset>523875</wp:posOffset>
                </wp:positionH>
                <wp:positionV relativeFrom="page">
                  <wp:posOffset>1790700</wp:posOffset>
                </wp:positionV>
                <wp:extent cx="4610100" cy="419100"/>
                <wp:effectExtent l="0" t="0" r="0" b="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3D62" w:rsidRPr="00A83177" w:rsidRDefault="00BD3D62" w:rsidP="007A2513">
                            <w:pPr>
                              <w:pStyle w:val="Manchet"/>
                              <w:rPr>
                                <w:sz w:val="40"/>
                                <w:szCs w:val="40"/>
                              </w:rPr>
                            </w:pPr>
                            <w:r w:rsidRPr="00A83177">
                              <w:rPr>
                                <w:rStyle w:val="googqs-tidbit1"/>
                                <w:sz w:val="40"/>
                                <w:szCs w:val="40"/>
                                <w:specVanish w:val="0"/>
                              </w:rPr>
                              <w:t>Fakta om den planlagte helhedsplan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1.25pt;margin-top:141pt;width:363pt;height:3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" filled="f" stroked="f">
                <v:textbox inset="0,0,0,0">
                  <w:txbxContent>
                    <w:p w:rsidR="00BD3D62" w:rsidRPr="00A83177" w:rsidRDefault="00BD3D62" w:rsidP="007A2513">
                      <w:pPr>
                        <w:pStyle w:val="Manchet"/>
                        <w:rPr>
                          <w:sz w:val="40"/>
                          <w:szCs w:val="40"/>
                        </w:rPr>
                      </w:pPr>
                      <w:r w:rsidRPr="00A83177">
                        <w:rPr>
                          <w:rStyle w:val="googqs-tidbit1"/>
                          <w:sz w:val="40"/>
                          <w:szCs w:val="40"/>
                          <w:specVanish w:val="0"/>
                        </w:rPr>
                        <w:t>Fakta om den planlagte helhedsplan</w:t>
                      </w:r>
                    </w:p>
                  </w:txbxContent>
                </v:textbox>
                <w10:wrap anchorx="page" anchory="page"/>
              </v:shape>
            </w:pict>
          </mc:Fallback>
        </mc:AlternateContent>
      </w:r>
      <w:r>
        <w:rPr>
          <w:noProof/>
        </w:rPr>
        <mc:AlternateContent>
          <mc:Choice Requires="wps">
            <w:drawing>
              <wp:anchor distT="0" distB="0" distL="114300" distR="114300" simplePos="0" relativeHeight="251658240" behindDoc="0" locked="0" layoutInCell="1" allowOverlap="1" wp14:anchorId="289E307D" wp14:editId="57B6FD28">
                <wp:simplePos x="0" y="0"/>
                <wp:positionH relativeFrom="page">
                  <wp:posOffset>5200650</wp:posOffset>
                </wp:positionH>
                <wp:positionV relativeFrom="page">
                  <wp:posOffset>1790700</wp:posOffset>
                </wp:positionV>
                <wp:extent cx="1790700" cy="360045"/>
                <wp:effectExtent l="0" t="0" r="0" b="190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3D62" w:rsidRPr="0067778C" w:rsidRDefault="00BD3D62" w:rsidP="0067778C">
                            <w:pPr>
                              <w:jc w:val="right"/>
                              <w:rPr>
                                <w:rFonts w:ascii="Arial" w:hAnsi="Arial" w:cs="Arial"/>
                                <w:b/>
                                <w:spacing w:val="20"/>
                                <w:sz w:val="40"/>
                                <w:szCs w:val="40"/>
                              </w:rPr>
                            </w:pPr>
                            <w:r>
                              <w:rPr>
                                <w:rFonts w:ascii="Arial" w:hAnsi="Arial" w:cs="Arial"/>
                                <w:b/>
                                <w:spacing w:val="20"/>
                                <w:sz w:val="40"/>
                                <w:szCs w:val="40"/>
                              </w:rPr>
                              <w:fldChar w:fldCharType="begin"/>
                            </w:r>
                            <w:r>
                              <w:rPr>
                                <w:rFonts w:ascii="Arial" w:hAnsi="Arial" w:cs="Arial"/>
                                <w:b/>
                                <w:spacing w:val="20"/>
                                <w:sz w:val="40"/>
                                <w:szCs w:val="40"/>
                              </w:rPr>
                              <w:instrText xml:space="preserve"> CREATEDATE  \@ "d. MMMM yyyy"  \* MERGEFORMAT </w:instrText>
                            </w:r>
                            <w:r>
                              <w:rPr>
                                <w:rFonts w:ascii="Arial" w:hAnsi="Arial" w:cs="Arial"/>
                                <w:b/>
                                <w:spacing w:val="20"/>
                                <w:sz w:val="40"/>
                                <w:szCs w:val="40"/>
                              </w:rPr>
                              <w:fldChar w:fldCharType="separate"/>
                            </w:r>
                            <w:r>
                              <w:rPr>
                                <w:rFonts w:ascii="Arial" w:hAnsi="Arial" w:cs="Arial"/>
                                <w:b/>
                                <w:noProof/>
                                <w:spacing w:val="20"/>
                                <w:sz w:val="40"/>
                                <w:szCs w:val="40"/>
                              </w:rPr>
                              <w:t>23. juni 2015</w:t>
                            </w:r>
                            <w:r>
                              <w:rPr>
                                <w:rFonts w:ascii="Arial" w:hAnsi="Arial" w:cs="Arial"/>
                                <w:b/>
                                <w:spacing w:val="20"/>
                                <w:sz w:val="40"/>
                                <w:szCs w:val="4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409.5pt;margin-top:141pt;width:141pt;height:28.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" filled="f" stroked="f">
                <v:textbox inset="0,0,0,0">
                  <w:txbxContent>
                    <w:p w:rsidR="00BD3D62" w:rsidRPr="0067778C" w:rsidRDefault="00BD3D62" w:rsidP="0067778C">
                      <w:pPr>
                        <w:jc w:val="right"/>
                        <w:rPr>
                          <w:rFonts w:ascii="Arial" w:hAnsi="Arial" w:cs="Arial"/>
                          <w:b/>
                          <w:spacing w:val="20"/>
                          <w:sz w:val="40"/>
                          <w:szCs w:val="40"/>
                        </w:rPr>
                      </w:pPr>
                      <w:r>
                        <w:rPr>
                          <w:rFonts w:ascii="Arial" w:hAnsi="Arial" w:cs="Arial"/>
                          <w:b/>
                          <w:spacing w:val="20"/>
                          <w:sz w:val="40"/>
                          <w:szCs w:val="40"/>
                        </w:rPr>
                        <w:fldChar w:fldCharType="begin"/>
                      </w:r>
                      <w:r>
                        <w:rPr>
                          <w:rFonts w:ascii="Arial" w:hAnsi="Arial" w:cs="Arial"/>
                          <w:b/>
                          <w:spacing w:val="20"/>
                          <w:sz w:val="40"/>
                          <w:szCs w:val="40"/>
                        </w:rPr>
                        <w:instrText xml:space="preserve"> CREATEDATE  \@ "d. MMMM yyyy"  \* MERGEFORMAT </w:instrText>
                      </w:r>
                      <w:r>
                        <w:rPr>
                          <w:rFonts w:ascii="Arial" w:hAnsi="Arial" w:cs="Arial"/>
                          <w:b/>
                          <w:spacing w:val="20"/>
                          <w:sz w:val="40"/>
                          <w:szCs w:val="40"/>
                        </w:rPr>
                        <w:fldChar w:fldCharType="separate"/>
                      </w:r>
                      <w:r>
                        <w:rPr>
                          <w:rFonts w:ascii="Arial" w:hAnsi="Arial" w:cs="Arial"/>
                          <w:b/>
                          <w:noProof/>
                          <w:spacing w:val="20"/>
                          <w:sz w:val="40"/>
                          <w:szCs w:val="40"/>
                        </w:rPr>
                        <w:t>23. juni 2015</w:t>
                      </w:r>
                      <w:r>
                        <w:rPr>
                          <w:rFonts w:ascii="Arial" w:hAnsi="Arial" w:cs="Arial"/>
                          <w:b/>
                          <w:spacing w:val="20"/>
                          <w:sz w:val="40"/>
                          <w:szCs w:val="40"/>
                        </w:rPr>
                        <w:fldChar w:fldCharType="end"/>
                      </w:r>
                    </w:p>
                  </w:txbxContent>
                </v:textbox>
                <w10:wrap anchorx="page" anchory="page"/>
              </v:shape>
            </w:pict>
          </mc:Fallback>
        </mc:AlternateContent>
      </w:r>
      <w:r w:rsidR="003A3687">
        <w:rPr>
          <w:noProof/>
        </w:rPr>
        <mc:AlternateContent>
          <mc:Choice Requires="wps">
            <w:drawing>
              <wp:anchor distT="0" distB="0" distL="114300" distR="114300" simplePos="0" relativeHeight="251663360" behindDoc="0" locked="0" layoutInCell="1" allowOverlap="1" wp14:anchorId="221AC7E4" wp14:editId="78733FEE">
                <wp:simplePos x="0" y="0"/>
                <wp:positionH relativeFrom="margin">
                  <wp:posOffset>-114300</wp:posOffset>
                </wp:positionH>
                <wp:positionV relativeFrom="paragraph">
                  <wp:posOffset>-1096698</wp:posOffset>
                </wp:positionV>
                <wp:extent cx="6352540" cy="708338"/>
                <wp:effectExtent l="0" t="0" r="0" b="0"/>
                <wp:wrapNone/>
                <wp:docPr id="9" name="Text Box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352540" cy="7083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3D62" w:rsidRPr="003A3687" w:rsidRDefault="00BD3D62" w:rsidP="003A3687">
                            <w:pPr>
                              <w:pStyle w:val="Rdoverskrift"/>
                              <w:rPr>
                                <w:sz w:val="60"/>
                                <w:szCs w:val="60"/>
                              </w:rPr>
                            </w:pPr>
                            <w:r>
                              <w:rPr>
                                <w:sz w:val="60"/>
                                <w:szCs w:val="60"/>
                              </w:rPr>
                              <w:t>H</w:t>
                            </w:r>
                            <w:r w:rsidRPr="003A3687">
                              <w:rPr>
                                <w:sz w:val="60"/>
                                <w:szCs w:val="60"/>
                              </w:rPr>
                              <w:t>elhedsplan</w:t>
                            </w:r>
                            <w:r>
                              <w:rPr>
                                <w:sz w:val="60"/>
                                <w:szCs w:val="60"/>
                              </w:rPr>
                              <w:t xml:space="preserve"> </w:t>
                            </w:r>
                            <w:r w:rsidRPr="00A83177">
                              <w:rPr>
                                <w:sz w:val="40"/>
                                <w:szCs w:val="40"/>
                              </w:rPr>
                              <w:t>Skallerupparken</w:t>
                            </w:r>
                          </w:p>
                          <w:p w:rsidR="00BD3D62" w:rsidRPr="006555C0" w:rsidRDefault="00BD3D62" w:rsidP="007A2513">
                            <w:pPr>
                              <w:pStyle w:val="Ingenafstand"/>
                              <w:jc w:val="center"/>
                              <w:rPr>
                                <w:rFonts w:ascii="Arial Black" w:hAnsi="Arial Black"/>
                                <w:color w:val="C1001F"/>
                                <w:sz w:val="52"/>
                                <w:szCs w:val="52"/>
                              </w:rPr>
                            </w:pPr>
                          </w:p>
                        </w:txbxContent>
                      </wps:txbx>
                      <wps:bodyPr rot="0" vert="horz" wrap="square" lIns="18000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margin-left:-9pt;margin-top:-86.35pt;width:500.2pt;height:55.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xObvgIAAM0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" filled="f" stroked="f">
                <o:lock v:ext="edit" aspectratio="t"/>
                <v:textbox inset="5mm">
                  <w:txbxContent>
                    <w:p w:rsidR="00BD3D62" w:rsidRPr="003A3687" w:rsidRDefault="00BD3D62" w:rsidP="003A3687">
                      <w:pPr>
                        <w:pStyle w:val="Rdoverskrift"/>
                        <w:rPr>
                          <w:sz w:val="60"/>
                          <w:szCs w:val="60"/>
                        </w:rPr>
                      </w:pPr>
                      <w:r>
                        <w:rPr>
                          <w:sz w:val="60"/>
                          <w:szCs w:val="60"/>
                        </w:rPr>
                        <w:t>H</w:t>
                      </w:r>
                      <w:r w:rsidRPr="003A3687">
                        <w:rPr>
                          <w:sz w:val="60"/>
                          <w:szCs w:val="60"/>
                        </w:rPr>
                        <w:t>elhedsplan</w:t>
                      </w:r>
                      <w:r>
                        <w:rPr>
                          <w:sz w:val="60"/>
                          <w:szCs w:val="60"/>
                        </w:rPr>
                        <w:t xml:space="preserve"> </w:t>
                      </w:r>
                      <w:r w:rsidRPr="00A83177">
                        <w:rPr>
                          <w:sz w:val="40"/>
                          <w:szCs w:val="40"/>
                        </w:rPr>
                        <w:t>Skallerupparken</w:t>
                      </w:r>
                    </w:p>
                    <w:p w:rsidR="00BD3D62" w:rsidRPr="006555C0" w:rsidRDefault="00BD3D62" w:rsidP="007A2513">
                      <w:pPr>
                        <w:pStyle w:val="Ingenafstand"/>
                        <w:jc w:val="center"/>
                        <w:rPr>
                          <w:rFonts w:ascii="Arial Black" w:hAnsi="Arial Black"/>
                          <w:color w:val="C1001F"/>
                          <w:sz w:val="52"/>
                          <w:szCs w:val="52"/>
                        </w:rPr>
                      </w:pPr>
                    </w:p>
                  </w:txbxContent>
                </v:textbox>
                <w10:wrap anchorx="margin"/>
              </v:shape>
            </w:pict>
          </mc:Fallback>
        </mc:AlternateContent>
      </w:r>
    </w:p>
    <w:p w:rsidR="00B67966" w:rsidRDefault="00DF2188">
      <w:r>
        <w:rPr>
          <w:noProof/>
        </w:rPr>
        <mc:AlternateContent>
          <mc:Choice Requires="wps">
            <w:drawing>
              <wp:anchor distT="0" distB="0" distL="114300" distR="114300" simplePos="0" relativeHeight="251660288" behindDoc="0" locked="0" layoutInCell="1" allowOverlap="1" wp14:anchorId="37FACFC6" wp14:editId="2C01AF8E">
                <wp:simplePos x="0" y="0"/>
                <wp:positionH relativeFrom="page">
                  <wp:posOffset>523875</wp:posOffset>
                </wp:positionH>
                <wp:positionV relativeFrom="page">
                  <wp:posOffset>2343149</wp:posOffset>
                </wp:positionV>
                <wp:extent cx="6480175" cy="6524625"/>
                <wp:effectExtent l="0" t="0" r="15875" b="952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652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3D62" w:rsidRPr="007E5D10" w:rsidRDefault="00BD3D62" w:rsidP="00DF2188">
                            <w:pPr>
                              <w:pStyle w:val="brdtekst"/>
                              <w:numPr>
                                <w:ilvl w:val="0"/>
                                <w:numId w:val="4"/>
                              </w:numPr>
                              <w:ind w:left="426" w:hanging="426"/>
                              <w:jc w:val="left"/>
                              <w:rPr>
                                <w:rStyle w:val="googqs-tidbit1"/>
                                <w:sz w:val="20"/>
                                <w:lang w:val="da-DK"/>
                              </w:rPr>
                            </w:pPr>
                            <w:r w:rsidRPr="007E5D10">
                              <w:rPr>
                                <w:rStyle w:val="googqs-tidbit1"/>
                                <w:b/>
                                <w:color w:val="316491"/>
                                <w:sz w:val="20"/>
                                <w:lang w:val="da-DK"/>
                              </w:rPr>
                              <w:t>KØKKENTILLÆG BORTFALDER</w:t>
                            </w:r>
                            <w:r w:rsidRPr="007E5D10">
                              <w:rPr>
                                <w:rStyle w:val="googqs-tidbit1"/>
                                <w:color w:val="316491"/>
                                <w:sz w:val="20"/>
                                <w:lang w:val="da-DK"/>
                              </w:rPr>
                              <w:t xml:space="preserve"> </w:t>
                            </w:r>
                            <w:r w:rsidRPr="007E5D10">
                              <w:rPr>
                                <w:rStyle w:val="googqs-tidbit1"/>
                                <w:color w:val="auto"/>
                                <w:sz w:val="20"/>
                                <w:lang w:val="da-DK"/>
                              </w:rPr>
                              <w:t xml:space="preserve">- </w:t>
                            </w:r>
                            <w:r w:rsidRPr="007E5D10">
                              <w:rPr>
                                <w:rStyle w:val="googqs-tidbit1"/>
                                <w:sz w:val="20"/>
                                <w:lang w:val="da-DK"/>
                                <w:specVanish w:val="0"/>
                              </w:rPr>
                              <w:t>Eksisterende køkkentillæg på huslejen bortfalder.</w:t>
                            </w:r>
                          </w:p>
                          <w:p w:rsidR="00BD3D62" w:rsidRPr="007E5D10" w:rsidRDefault="00BD3D62" w:rsidP="00DF2188">
                            <w:pPr>
                              <w:pStyle w:val="brdtekst"/>
                              <w:numPr>
                                <w:ilvl w:val="0"/>
                                <w:numId w:val="4"/>
                              </w:numPr>
                              <w:ind w:left="426" w:hanging="426"/>
                              <w:jc w:val="left"/>
                              <w:rPr>
                                <w:rStyle w:val="googqs-tidbit1"/>
                                <w:sz w:val="20"/>
                                <w:lang w:val="da-DK"/>
                              </w:rPr>
                            </w:pPr>
                            <w:r w:rsidRPr="007E5D10">
                              <w:rPr>
                                <w:rStyle w:val="googqs-tidbit1"/>
                                <w:b/>
                                <w:color w:val="316491"/>
                                <w:sz w:val="20"/>
                                <w:lang w:val="da-DK"/>
                              </w:rPr>
                              <w:t>GENNEMKØRENDE TRAFIK IKKE AFGJORT</w:t>
                            </w:r>
                            <w:r w:rsidRPr="007E5D10">
                              <w:rPr>
                                <w:rStyle w:val="googqs-tidbit1"/>
                                <w:color w:val="316491"/>
                                <w:sz w:val="20"/>
                                <w:lang w:val="da-DK"/>
                              </w:rPr>
                              <w:t xml:space="preserve"> </w:t>
                            </w:r>
                            <w:r w:rsidRPr="007E5D10">
                              <w:rPr>
                                <w:rStyle w:val="googqs-tidbit1"/>
                                <w:color w:val="auto"/>
                                <w:sz w:val="20"/>
                                <w:lang w:val="da-DK"/>
                              </w:rPr>
                              <w:t xml:space="preserve">- </w:t>
                            </w:r>
                            <w:r w:rsidRPr="007E5D10">
                              <w:rPr>
                                <w:rStyle w:val="googqs-tidbit1"/>
                                <w:sz w:val="20"/>
                                <w:lang w:val="da-DK"/>
                                <w:specVanish w:val="0"/>
                              </w:rPr>
                              <w:t>Helhedsplanen indeholder forslag om gennem-kørende trafik, men intet er besluttet endnu, da kommunen og de omkringliggende boligforeninger også skal være med på ideen.</w:t>
                            </w:r>
                          </w:p>
                          <w:p w:rsidR="00BD3D62" w:rsidRPr="007E5D10" w:rsidRDefault="00BD3D62" w:rsidP="00DF2188">
                            <w:pPr>
                              <w:pStyle w:val="brdtekst"/>
                              <w:numPr>
                                <w:ilvl w:val="0"/>
                                <w:numId w:val="4"/>
                              </w:numPr>
                              <w:ind w:left="426" w:hanging="426"/>
                              <w:jc w:val="left"/>
                              <w:rPr>
                                <w:rStyle w:val="googqs-tidbit1"/>
                                <w:sz w:val="20"/>
                                <w:lang w:val="da-DK"/>
                              </w:rPr>
                            </w:pPr>
                            <w:r w:rsidRPr="007E5D10">
                              <w:rPr>
                                <w:rStyle w:val="googqs-tidbit1"/>
                                <w:b/>
                                <w:color w:val="316491"/>
                                <w:sz w:val="20"/>
                                <w:lang w:val="da-DK"/>
                              </w:rPr>
                              <w:t xml:space="preserve">ALLE FÅR PERSONLIG GENHUSNINGSSAMTALE </w:t>
                            </w:r>
                            <w:r w:rsidRPr="007E5D10">
                              <w:rPr>
                                <w:rStyle w:val="googqs-tidbit1"/>
                                <w:color w:val="auto"/>
                                <w:sz w:val="20"/>
                                <w:lang w:val="da-DK"/>
                              </w:rPr>
                              <w:t xml:space="preserve">- </w:t>
                            </w:r>
                            <w:r w:rsidRPr="007E5D10">
                              <w:rPr>
                                <w:rStyle w:val="googqs-tidbit1"/>
                                <w:sz w:val="20"/>
                                <w:lang w:val="da-DK"/>
                                <w:specVanish w:val="0"/>
                              </w:rPr>
                              <w:t>4-5 mdr. før du skal ud af din lejlighed for at blive genhuset, bliver du tilbudt en personlig samtale med en genhusningskonsulent, der hjælper dig med at finde den rigtige genhusningslejlighed og derefter en passende permanent bolig.</w:t>
                            </w:r>
                          </w:p>
                          <w:p w:rsidR="00BD3D62" w:rsidRPr="007E5D10" w:rsidRDefault="00BD3D62" w:rsidP="00DF2188">
                            <w:pPr>
                              <w:pStyle w:val="brdtekst"/>
                              <w:numPr>
                                <w:ilvl w:val="0"/>
                                <w:numId w:val="4"/>
                              </w:numPr>
                              <w:ind w:left="426" w:hanging="426"/>
                              <w:jc w:val="left"/>
                              <w:rPr>
                                <w:rStyle w:val="googqs-tidbit1"/>
                                <w:sz w:val="20"/>
                                <w:lang w:val="da-DK"/>
                              </w:rPr>
                            </w:pPr>
                            <w:r w:rsidRPr="007E5D10">
                              <w:rPr>
                                <w:rStyle w:val="googqs-tidbit1"/>
                                <w:b/>
                                <w:color w:val="316491"/>
                                <w:sz w:val="20"/>
                                <w:lang w:val="da-DK"/>
                                <w:specVanish w:val="0"/>
                              </w:rPr>
                              <w:t xml:space="preserve">BOLIGER TIL ALLE EFTER RENOVERINGEN </w:t>
                            </w:r>
                            <w:r w:rsidRPr="007E5D10">
                              <w:rPr>
                                <w:rStyle w:val="googqs-tidbit1"/>
                                <w:color w:val="auto"/>
                                <w:sz w:val="20"/>
                                <w:lang w:val="da-DK"/>
                                <w:specVanish w:val="0"/>
                              </w:rPr>
                              <w:t xml:space="preserve">- </w:t>
                            </w:r>
                            <w:r w:rsidRPr="007E5D10">
                              <w:rPr>
                                <w:rStyle w:val="googqs-tidbit1"/>
                                <w:sz w:val="20"/>
                                <w:lang w:val="da-DK"/>
                                <w:specVanish w:val="0"/>
                              </w:rPr>
                              <w:t>Vi nedlægger 87 boliger, men i løbet af 2013 og 2014 blev 88 lejligheder i afdelingen opsagt, så hvis vi stopper med at genudleje ledige lejligheder i god tid, så skulle der være gode muligheder for at der når at blive en ledig lejlighed i afdelingen, man kan blive genhuset i – og også mulighed for at der efter renoveringen er en bolig til alle der ønsker at blive i afdelingen.</w:t>
                            </w:r>
                          </w:p>
                          <w:p w:rsidR="00BD3D62" w:rsidRPr="007E5D10" w:rsidRDefault="00BD3D62" w:rsidP="00DF2188">
                            <w:pPr>
                              <w:pStyle w:val="brdtekst"/>
                              <w:numPr>
                                <w:ilvl w:val="0"/>
                                <w:numId w:val="4"/>
                              </w:numPr>
                              <w:ind w:left="426" w:hanging="426"/>
                              <w:jc w:val="left"/>
                              <w:rPr>
                                <w:rStyle w:val="googqs-tidbit1"/>
                                <w:sz w:val="20"/>
                                <w:lang w:val="da-DK"/>
                              </w:rPr>
                            </w:pPr>
                            <w:r w:rsidRPr="007E5D10">
                              <w:rPr>
                                <w:rStyle w:val="googqs-tidbit1"/>
                                <w:b/>
                                <w:color w:val="316491"/>
                                <w:sz w:val="20"/>
                                <w:lang w:val="da-DK"/>
                                <w:specVanish w:val="0"/>
                              </w:rPr>
                              <w:t xml:space="preserve">FLYTTEUDGIFTER BETALES </w:t>
                            </w:r>
                            <w:r w:rsidRPr="007E5D10">
                              <w:rPr>
                                <w:rStyle w:val="googqs-tidbit1"/>
                                <w:color w:val="auto"/>
                                <w:sz w:val="20"/>
                                <w:lang w:val="da-DK"/>
                                <w:specVanish w:val="0"/>
                              </w:rPr>
                              <w:t xml:space="preserve">- </w:t>
                            </w:r>
                            <w:r w:rsidRPr="007E5D10">
                              <w:rPr>
                                <w:rStyle w:val="googqs-tidbit1"/>
                                <w:sz w:val="20"/>
                                <w:lang w:val="da-DK"/>
                                <w:specVanish w:val="0"/>
                              </w:rPr>
                              <w:t>Når du skal flytte til og fra din genhusningsbolig, betaler byggesagen et flyttefirma til at hjælpe med flytningen. Alternativt kan du selv stå for flytningen og få en fast kompensation herfor.</w:t>
                            </w:r>
                          </w:p>
                          <w:p w:rsidR="00BD3D62" w:rsidRPr="007E5D10" w:rsidRDefault="00BD3D62" w:rsidP="00DF2188">
                            <w:pPr>
                              <w:pStyle w:val="brdtekst"/>
                              <w:numPr>
                                <w:ilvl w:val="0"/>
                                <w:numId w:val="4"/>
                              </w:numPr>
                              <w:ind w:left="426" w:hanging="426"/>
                              <w:jc w:val="left"/>
                              <w:rPr>
                                <w:rStyle w:val="googqs-tidbit1"/>
                                <w:sz w:val="20"/>
                                <w:lang w:val="da-DK"/>
                              </w:rPr>
                            </w:pPr>
                            <w:r w:rsidRPr="007E5D10">
                              <w:rPr>
                                <w:rStyle w:val="googqs-tidbit1"/>
                                <w:b/>
                                <w:color w:val="316491"/>
                                <w:sz w:val="20"/>
                                <w:lang w:val="da-DK"/>
                              </w:rPr>
                              <w:t xml:space="preserve">INDSKUD </w:t>
                            </w:r>
                            <w:r w:rsidRPr="007E5D10">
                              <w:rPr>
                                <w:rStyle w:val="googqs-tidbit1"/>
                                <w:color w:val="auto"/>
                                <w:sz w:val="20"/>
                                <w:lang w:val="da-DK"/>
                              </w:rPr>
                              <w:t xml:space="preserve">- </w:t>
                            </w:r>
                            <w:r w:rsidRPr="007E5D10">
                              <w:rPr>
                                <w:rStyle w:val="googqs-tidbit1"/>
                                <w:sz w:val="20"/>
                                <w:lang w:val="da-DK"/>
                                <w:specVanish w:val="0"/>
                              </w:rPr>
                              <w:t xml:space="preserve">Flytter du tilbage til den samme bolig efter renoveringen bibeholdes dit indskud. Hvis du ikke KAN komme tilbage til din bolig efter renoveringen - enten fordi den nedlægges eller bliver ændret væsentligt – så kan du stadig bibeholde dit indskud. Vælger du selv </w:t>
                            </w:r>
                            <w:proofErr w:type="gramStart"/>
                            <w:r w:rsidRPr="007E5D10">
                              <w:rPr>
                                <w:rStyle w:val="googqs-tidbit1"/>
                                <w:sz w:val="20"/>
                                <w:lang w:val="da-DK"/>
                                <w:specVanish w:val="0"/>
                              </w:rPr>
                              <w:t>af flytte</w:t>
                            </w:r>
                            <w:proofErr w:type="gramEnd"/>
                            <w:r w:rsidRPr="007E5D10">
                              <w:rPr>
                                <w:rStyle w:val="googqs-tidbit1"/>
                                <w:sz w:val="20"/>
                                <w:lang w:val="da-DK"/>
                                <w:specVanish w:val="0"/>
                              </w:rPr>
                              <w:t xml:space="preserve"> til en anden bolig i afdelingen, selvom du kunne komme tilbage, så skal du betale nyt og fuldt indskud, men du får selvfølgelig indskuddet fra din nuværende bolig udbetalt</w:t>
                            </w:r>
                            <w:r w:rsidR="00025FE9">
                              <w:rPr>
                                <w:rStyle w:val="googqs-tidbit1"/>
                                <w:sz w:val="20"/>
                                <w:lang w:val="da-DK"/>
                              </w:rPr>
                              <w:t xml:space="preserve"> på almindelige vilkår</w:t>
                            </w:r>
                            <w:r w:rsidRPr="007E5D10">
                              <w:rPr>
                                <w:rStyle w:val="googqs-tidbit1"/>
                                <w:sz w:val="20"/>
                                <w:lang w:val="da-DK"/>
                                <w:specVanish w:val="0"/>
                              </w:rPr>
                              <w:t xml:space="preserve"> – som ved en almindelig intern flytning.</w:t>
                            </w:r>
                          </w:p>
                          <w:p w:rsidR="00BD3D62" w:rsidRPr="007E5D10" w:rsidRDefault="00BD3D62" w:rsidP="00DF2188">
                            <w:pPr>
                              <w:pStyle w:val="brdtekst"/>
                              <w:numPr>
                                <w:ilvl w:val="0"/>
                                <w:numId w:val="4"/>
                              </w:numPr>
                              <w:ind w:left="426" w:hanging="426"/>
                              <w:jc w:val="left"/>
                              <w:rPr>
                                <w:rStyle w:val="googqs-tidbit1"/>
                                <w:sz w:val="20"/>
                                <w:lang w:val="da-DK"/>
                              </w:rPr>
                            </w:pPr>
                            <w:r w:rsidRPr="007E5D10">
                              <w:rPr>
                                <w:rStyle w:val="googqs-tidbit1"/>
                                <w:b/>
                                <w:color w:val="316491"/>
                                <w:sz w:val="20"/>
                                <w:lang w:val="da-DK"/>
                              </w:rPr>
                              <w:t>MULIGHED FOR MEDBESTEMMELSE</w:t>
                            </w:r>
                            <w:r w:rsidRPr="007E5D10">
                              <w:rPr>
                                <w:rStyle w:val="googqs-tidbit1"/>
                                <w:color w:val="auto"/>
                                <w:sz w:val="20"/>
                                <w:lang w:val="da-DK"/>
                              </w:rPr>
                              <w:t xml:space="preserve"> - Der</w:t>
                            </w:r>
                            <w:r w:rsidRPr="007E5D10">
                              <w:rPr>
                                <w:rStyle w:val="googqs-tidbit1"/>
                                <w:sz w:val="20"/>
                                <w:lang w:val="da-DK"/>
                                <w:specVanish w:val="0"/>
                              </w:rPr>
                              <w:t xml:space="preserve"> bliver nedsat arbejdsgrupper på hhv. udearealer og bygninger, der får mulighed for at være med, når projektet skal planlægges mere i detaljer. På mødet den 25. juni skal vælges beboerrepræsentanter til disse arbejdsgrupper.</w:t>
                            </w:r>
                          </w:p>
                          <w:p w:rsidR="00BD3D62" w:rsidRPr="007E5D10" w:rsidRDefault="00BD3D62" w:rsidP="00DF2188">
                            <w:pPr>
                              <w:pStyle w:val="brdtekst"/>
                              <w:numPr>
                                <w:ilvl w:val="0"/>
                                <w:numId w:val="4"/>
                              </w:numPr>
                              <w:ind w:left="426" w:hanging="426"/>
                              <w:jc w:val="left"/>
                              <w:rPr>
                                <w:rStyle w:val="googqs-tidbit1"/>
                                <w:sz w:val="20"/>
                                <w:lang w:val="da-DK"/>
                              </w:rPr>
                            </w:pPr>
                            <w:r w:rsidRPr="007E5D10">
                              <w:rPr>
                                <w:rStyle w:val="googqs-tidbit1"/>
                                <w:b/>
                                <w:color w:val="316491"/>
                                <w:sz w:val="20"/>
                                <w:lang w:val="da-DK"/>
                              </w:rPr>
                              <w:t>HVIS JA – HUSLEJESTIGNING PÅ 11,</w:t>
                            </w:r>
                            <w:proofErr w:type="gramStart"/>
                            <w:r w:rsidRPr="007E5D10">
                              <w:rPr>
                                <w:rStyle w:val="googqs-tidbit1"/>
                                <w:b/>
                                <w:color w:val="316491"/>
                                <w:sz w:val="20"/>
                                <w:lang w:val="da-DK"/>
                              </w:rPr>
                              <w:t>24%</w:t>
                            </w:r>
                            <w:proofErr w:type="gramEnd"/>
                            <w:r w:rsidRPr="007E5D10">
                              <w:rPr>
                                <w:rStyle w:val="googqs-tidbit1"/>
                                <w:b/>
                                <w:color w:val="316491"/>
                                <w:sz w:val="20"/>
                                <w:lang w:val="da-DK"/>
                              </w:rPr>
                              <w:t xml:space="preserve"> </w:t>
                            </w:r>
                            <w:r w:rsidRPr="007E5D10">
                              <w:rPr>
                                <w:rStyle w:val="googqs-tidbit1"/>
                                <w:color w:val="auto"/>
                                <w:sz w:val="20"/>
                                <w:lang w:val="da-DK"/>
                              </w:rPr>
                              <w:t xml:space="preserve">- </w:t>
                            </w:r>
                            <w:r w:rsidRPr="007E5D10">
                              <w:rPr>
                                <w:rStyle w:val="googqs-tidbit1"/>
                                <w:sz w:val="20"/>
                                <w:lang w:val="da-DK"/>
                                <w:specVanish w:val="0"/>
                              </w:rPr>
                              <w:t xml:space="preserve">Hvis du stemmer JA til helhedsplanen, så stiger din husleje 11,24%, men afdelingen bliver </w:t>
                            </w:r>
                            <w:proofErr w:type="spellStart"/>
                            <w:r w:rsidRPr="007E5D10">
                              <w:rPr>
                                <w:rStyle w:val="googqs-tidbit1"/>
                                <w:sz w:val="20"/>
                                <w:lang w:val="da-DK"/>
                                <w:specVanish w:val="0"/>
                              </w:rPr>
                              <w:t>attrativ</w:t>
                            </w:r>
                            <w:proofErr w:type="spellEnd"/>
                            <w:r w:rsidRPr="007E5D10">
                              <w:rPr>
                                <w:rStyle w:val="googqs-tidbit1"/>
                                <w:sz w:val="20"/>
                                <w:lang w:val="da-DK"/>
                                <w:specVanish w:val="0"/>
                              </w:rPr>
                              <w:t xml:space="preserve"> med nyt tag, vinduer, facader, køkkener, badeværelser, installationer og udearealer. Og samtidigt sparer du på din varmeregning. Huslejestigningerne i årene derefter vil være små, da afdelingens økonomi vil hænge sammen og afdelingen ikke mere vil have et opsamlet underskud.</w:t>
                            </w:r>
                          </w:p>
                          <w:p w:rsidR="00BD3D62" w:rsidRPr="007E5D10" w:rsidRDefault="00BD3D62" w:rsidP="00DF2188">
                            <w:pPr>
                              <w:pStyle w:val="brdtekst"/>
                              <w:numPr>
                                <w:ilvl w:val="0"/>
                                <w:numId w:val="4"/>
                              </w:numPr>
                              <w:ind w:left="426" w:hanging="426"/>
                              <w:jc w:val="left"/>
                              <w:rPr>
                                <w:rStyle w:val="googqs-tidbit1"/>
                                <w:sz w:val="20"/>
                                <w:lang w:val="da-DK"/>
                              </w:rPr>
                            </w:pPr>
                            <w:r w:rsidRPr="007E5D10">
                              <w:rPr>
                                <w:rStyle w:val="googqs-tidbit1"/>
                                <w:b/>
                                <w:color w:val="316491"/>
                                <w:sz w:val="20"/>
                                <w:lang w:val="da-DK"/>
                              </w:rPr>
                              <w:t xml:space="preserve">HVIS NEJ – STØRRE HUSLEJESTIGNING MEN FÆRRE FORBEDRINGER </w:t>
                            </w:r>
                            <w:r w:rsidRPr="007E5D10">
                              <w:rPr>
                                <w:rStyle w:val="googqs-tidbit1"/>
                                <w:color w:val="auto"/>
                                <w:sz w:val="20"/>
                                <w:lang w:val="da-DK"/>
                              </w:rPr>
                              <w:t xml:space="preserve">- </w:t>
                            </w:r>
                            <w:r w:rsidRPr="007E5D10">
                              <w:rPr>
                                <w:rStyle w:val="googqs-tidbit1"/>
                                <w:sz w:val="20"/>
                                <w:lang w:val="da-DK"/>
                                <w:specVanish w:val="0"/>
                              </w:rPr>
                              <w:t>Hvis du stemmer NEJ til helhedsplanen, så stiger din husleje hurtigt 14 % for at få råd til at skifte tag og vinduer, og så kommer der derefter mange flere store huslejestigninger for at få lavet alle de andre ting og indhente afdelingens underskud. Desuden sparer du ikke på varmeregningen.</w:t>
                            </w:r>
                          </w:p>
                          <w:p w:rsidR="00BD3D62" w:rsidRPr="007E5D10" w:rsidRDefault="00BD3D62" w:rsidP="00C423A8">
                            <w:pPr>
                              <w:pStyle w:val="brdtekst"/>
                              <w:numPr>
                                <w:ilvl w:val="0"/>
                                <w:numId w:val="4"/>
                              </w:numPr>
                              <w:ind w:left="426" w:hanging="426"/>
                              <w:rPr>
                                <w:rStyle w:val="googqs-tidbit1"/>
                                <w:sz w:val="20"/>
                                <w:lang w:val="da-DK"/>
                              </w:rPr>
                            </w:pPr>
                            <w:r w:rsidRPr="007E5D10">
                              <w:rPr>
                                <w:rStyle w:val="googqs-tidbit1"/>
                                <w:b/>
                                <w:color w:val="316491"/>
                                <w:sz w:val="20"/>
                                <w:lang w:val="da-DK"/>
                              </w:rPr>
                              <w:t xml:space="preserve">HVER BOLIG HAR TO STEMMER </w:t>
                            </w:r>
                            <w:r w:rsidRPr="007E5D10">
                              <w:rPr>
                                <w:rStyle w:val="googqs-tidbit1"/>
                                <w:color w:val="auto"/>
                                <w:sz w:val="20"/>
                                <w:lang w:val="da-DK"/>
                              </w:rPr>
                              <w:t xml:space="preserve">- </w:t>
                            </w:r>
                            <w:r w:rsidRPr="007E5D10">
                              <w:rPr>
                                <w:rStyle w:val="googqs-tidbit1"/>
                                <w:sz w:val="20"/>
                                <w:lang w:val="da-DK"/>
                                <w:specVanish w:val="0"/>
                              </w:rPr>
                              <w:t>Hver lejlighed har 2 stemmer – uanset antal beboere i lejligheden. Man kan IKKE stemme ved fuldmagt, men kun ved at deltage på mødet.</w:t>
                            </w:r>
                          </w:p>
                          <w:p w:rsidR="00BD3D62" w:rsidRPr="00BD3D62" w:rsidRDefault="00BD3D62" w:rsidP="00C127CE">
                            <w:pPr>
                              <w:pStyle w:val="brdtekst"/>
                              <w:numPr>
                                <w:ilvl w:val="0"/>
                                <w:numId w:val="4"/>
                              </w:numPr>
                              <w:ind w:left="426" w:hanging="426"/>
                              <w:rPr>
                                <w:rStyle w:val="googqs-tidbit1"/>
                                <w:sz w:val="20"/>
                                <w:lang w:val="da-DK"/>
                              </w:rPr>
                            </w:pPr>
                            <w:r>
                              <w:rPr>
                                <w:rStyle w:val="googqs-tidbit1"/>
                                <w:b/>
                                <w:color w:val="316491"/>
                                <w:sz w:val="20"/>
                                <w:lang w:val="da-DK"/>
                                <w:specVanish w:val="0"/>
                              </w:rPr>
                              <w:t xml:space="preserve">SPØRGSMÅL/HJÆLP? </w:t>
                            </w:r>
                            <w:r>
                              <w:rPr>
                                <w:rStyle w:val="googqs-tidbit1"/>
                                <w:color w:val="auto"/>
                                <w:sz w:val="20"/>
                                <w:lang w:val="da-DK"/>
                                <w:specVanish w:val="0"/>
                              </w:rPr>
                              <w:t xml:space="preserve">- </w:t>
                            </w:r>
                            <w:r w:rsidRPr="00BD3D62">
                              <w:rPr>
                                <w:rStyle w:val="googqs-tidbit1"/>
                                <w:sz w:val="20"/>
                                <w:lang w:val="da-DK"/>
                                <w:specVanish w:val="0"/>
                              </w:rPr>
                              <w:t xml:space="preserve">Har du spørgsmål inden mødet, så ring på </w:t>
                            </w:r>
                            <w:proofErr w:type="gramStart"/>
                            <w:r w:rsidRPr="00BD3D62">
                              <w:rPr>
                                <w:rStyle w:val="googqs-tidbit1"/>
                                <w:sz w:val="20"/>
                                <w:lang w:val="da-DK"/>
                                <w:specVanish w:val="0"/>
                              </w:rPr>
                              <w:t>tlf. 40227177</w:t>
                            </w:r>
                            <w:proofErr w:type="gramEnd"/>
                            <w:r w:rsidRPr="00BD3D62">
                              <w:rPr>
                                <w:rStyle w:val="googqs-tidbit1"/>
                                <w:sz w:val="20"/>
                                <w:lang w:val="da-DK"/>
                                <w:specVanish w:val="0"/>
                              </w:rPr>
                              <w:t xml:space="preserve">, og vi vil forsøge at give dig et svar! Og hvis du har brug for hjælp til at komme frem til mødet på torsdag den 25. juni, så kontakt os endelig også – så prøver vi om vi kan hjælpe dig! </w:t>
                            </w:r>
                            <w:r w:rsidRPr="00BD3D62">
                              <w:rPr>
                                <w:rStyle w:val="googqs-tidbit1"/>
                                <w:sz w:val="20"/>
                                <w:lang w:val="da-DK"/>
                                <w:specVanish w:val="0"/>
                              </w:rPr>
                              <w:sym w:font="Wingdings" w:char="F04A"/>
                            </w:r>
                          </w:p>
                          <w:p w:rsidR="00BD3D62" w:rsidRPr="00886959" w:rsidRDefault="00BD3D62" w:rsidP="00D0123D">
                            <w:pPr>
                              <w:pStyle w:val="brdtekst"/>
                              <w:jc w:val="left"/>
                              <w:rPr>
                                <w:rFonts w:cs="Arial"/>
                                <w:sz w:val="24"/>
                                <w:szCs w:val="24"/>
                                <w:lang w:val="da-DK"/>
                              </w:rPr>
                            </w:pPr>
                          </w:p>
                          <w:p w:rsidR="00BD3D62" w:rsidRPr="00401723" w:rsidRDefault="00BD3D62" w:rsidP="00D0123D">
                            <w:pPr>
                              <w:pStyle w:val="brdtekst"/>
                              <w:jc w:val="left"/>
                              <w:rPr>
                                <w:rFonts w:cs="Arial"/>
                                <w:sz w:val="28"/>
                                <w:szCs w:val="28"/>
                                <w:lang w:val="da-DK"/>
                              </w:rPr>
                            </w:pPr>
                            <w:r w:rsidRPr="00401723">
                              <w:rPr>
                                <w:rFonts w:cs="Arial"/>
                                <w:sz w:val="28"/>
                                <w:szCs w:val="28"/>
                                <w:lang w:val="da-DK"/>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41.25pt;margin-top:184.5pt;width:510.25pt;height:513.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1fsAIAALE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" filled="f" stroked="f">
                <v:textbox inset="0,0,0,0">
                  <w:txbxContent>
                    <w:p w:rsidR="00BD3D62" w:rsidRPr="007E5D10" w:rsidRDefault="00BD3D62" w:rsidP="00DF2188">
                      <w:pPr>
                        <w:pStyle w:val="brdtekst"/>
                        <w:numPr>
                          <w:ilvl w:val="0"/>
                          <w:numId w:val="4"/>
                        </w:numPr>
                        <w:ind w:left="426" w:hanging="426"/>
                        <w:jc w:val="left"/>
                        <w:rPr>
                          <w:rStyle w:val="googqs-tidbit1"/>
                          <w:sz w:val="20"/>
                          <w:lang w:val="da-DK"/>
                        </w:rPr>
                      </w:pPr>
                      <w:r w:rsidRPr="007E5D10">
                        <w:rPr>
                          <w:rStyle w:val="googqs-tidbit1"/>
                          <w:b/>
                          <w:color w:val="316491"/>
                          <w:sz w:val="20"/>
                          <w:lang w:val="da-DK"/>
                        </w:rPr>
                        <w:t>KØKKENTILLÆG BORTFALDER</w:t>
                      </w:r>
                      <w:r w:rsidRPr="007E5D10">
                        <w:rPr>
                          <w:rStyle w:val="googqs-tidbit1"/>
                          <w:color w:val="316491"/>
                          <w:sz w:val="20"/>
                          <w:lang w:val="da-DK"/>
                        </w:rPr>
                        <w:t xml:space="preserve"> </w:t>
                      </w:r>
                      <w:r w:rsidRPr="007E5D10">
                        <w:rPr>
                          <w:rStyle w:val="googqs-tidbit1"/>
                          <w:color w:val="auto"/>
                          <w:sz w:val="20"/>
                          <w:lang w:val="da-DK"/>
                        </w:rPr>
                        <w:t xml:space="preserve">- </w:t>
                      </w:r>
                      <w:r w:rsidRPr="007E5D10">
                        <w:rPr>
                          <w:rStyle w:val="googqs-tidbit1"/>
                          <w:sz w:val="20"/>
                          <w:lang w:val="da-DK"/>
                          <w:specVanish w:val="0"/>
                        </w:rPr>
                        <w:t>Eksisterende køkkentillæg på huslejen bortfalder.</w:t>
                      </w:r>
                    </w:p>
                    <w:p w:rsidR="00BD3D62" w:rsidRPr="007E5D10" w:rsidRDefault="00BD3D62" w:rsidP="00DF2188">
                      <w:pPr>
                        <w:pStyle w:val="brdtekst"/>
                        <w:numPr>
                          <w:ilvl w:val="0"/>
                          <w:numId w:val="4"/>
                        </w:numPr>
                        <w:ind w:left="426" w:hanging="426"/>
                        <w:jc w:val="left"/>
                        <w:rPr>
                          <w:rStyle w:val="googqs-tidbit1"/>
                          <w:sz w:val="20"/>
                          <w:lang w:val="da-DK"/>
                        </w:rPr>
                      </w:pPr>
                      <w:r w:rsidRPr="007E5D10">
                        <w:rPr>
                          <w:rStyle w:val="googqs-tidbit1"/>
                          <w:b/>
                          <w:color w:val="316491"/>
                          <w:sz w:val="20"/>
                          <w:lang w:val="da-DK"/>
                        </w:rPr>
                        <w:t>GENNEMKØRENDE TRAFIK IKKE AFGJORT</w:t>
                      </w:r>
                      <w:r w:rsidRPr="007E5D10">
                        <w:rPr>
                          <w:rStyle w:val="googqs-tidbit1"/>
                          <w:color w:val="316491"/>
                          <w:sz w:val="20"/>
                          <w:lang w:val="da-DK"/>
                        </w:rPr>
                        <w:t xml:space="preserve"> </w:t>
                      </w:r>
                      <w:r w:rsidRPr="007E5D10">
                        <w:rPr>
                          <w:rStyle w:val="googqs-tidbit1"/>
                          <w:color w:val="auto"/>
                          <w:sz w:val="20"/>
                          <w:lang w:val="da-DK"/>
                        </w:rPr>
                        <w:t xml:space="preserve">- </w:t>
                      </w:r>
                      <w:r w:rsidRPr="007E5D10">
                        <w:rPr>
                          <w:rStyle w:val="googqs-tidbit1"/>
                          <w:sz w:val="20"/>
                          <w:lang w:val="da-DK"/>
                          <w:specVanish w:val="0"/>
                        </w:rPr>
                        <w:t>Helhedsplanen indeholder forslag om gennem-kørende trafik, men intet er besluttet endnu, da kommunen og de omkringliggende boligforeninger også skal være med på ideen.</w:t>
                      </w:r>
                    </w:p>
                    <w:p w:rsidR="00BD3D62" w:rsidRPr="007E5D10" w:rsidRDefault="00BD3D62" w:rsidP="00DF2188">
                      <w:pPr>
                        <w:pStyle w:val="brdtekst"/>
                        <w:numPr>
                          <w:ilvl w:val="0"/>
                          <w:numId w:val="4"/>
                        </w:numPr>
                        <w:ind w:left="426" w:hanging="426"/>
                        <w:jc w:val="left"/>
                        <w:rPr>
                          <w:rStyle w:val="googqs-tidbit1"/>
                          <w:sz w:val="20"/>
                          <w:lang w:val="da-DK"/>
                        </w:rPr>
                      </w:pPr>
                      <w:r w:rsidRPr="007E5D10">
                        <w:rPr>
                          <w:rStyle w:val="googqs-tidbit1"/>
                          <w:b/>
                          <w:color w:val="316491"/>
                          <w:sz w:val="20"/>
                          <w:lang w:val="da-DK"/>
                        </w:rPr>
                        <w:t xml:space="preserve">ALLE FÅR PERSONLIG GENHUSNINGSSAMTALE </w:t>
                      </w:r>
                      <w:r w:rsidRPr="007E5D10">
                        <w:rPr>
                          <w:rStyle w:val="googqs-tidbit1"/>
                          <w:color w:val="auto"/>
                          <w:sz w:val="20"/>
                          <w:lang w:val="da-DK"/>
                        </w:rPr>
                        <w:t xml:space="preserve">- </w:t>
                      </w:r>
                      <w:r w:rsidRPr="007E5D10">
                        <w:rPr>
                          <w:rStyle w:val="googqs-tidbit1"/>
                          <w:sz w:val="20"/>
                          <w:lang w:val="da-DK"/>
                          <w:specVanish w:val="0"/>
                        </w:rPr>
                        <w:t>4-5 mdr. før du skal ud af din lejlighed for at blive genhuset, bliver du tilbudt en personlig samtale med en genhusningskonsulent, der hjælper dig med at finde den rigtige genhusningslejlighed og derefter en passende permanent bolig.</w:t>
                      </w:r>
                    </w:p>
                    <w:p w:rsidR="00BD3D62" w:rsidRPr="007E5D10" w:rsidRDefault="00BD3D62" w:rsidP="00DF2188">
                      <w:pPr>
                        <w:pStyle w:val="brdtekst"/>
                        <w:numPr>
                          <w:ilvl w:val="0"/>
                          <w:numId w:val="4"/>
                        </w:numPr>
                        <w:ind w:left="426" w:hanging="426"/>
                        <w:jc w:val="left"/>
                        <w:rPr>
                          <w:rStyle w:val="googqs-tidbit1"/>
                          <w:sz w:val="20"/>
                          <w:lang w:val="da-DK"/>
                        </w:rPr>
                      </w:pPr>
                      <w:r w:rsidRPr="007E5D10">
                        <w:rPr>
                          <w:rStyle w:val="googqs-tidbit1"/>
                          <w:b/>
                          <w:color w:val="316491"/>
                          <w:sz w:val="20"/>
                          <w:lang w:val="da-DK"/>
                          <w:specVanish w:val="0"/>
                        </w:rPr>
                        <w:t xml:space="preserve">BOLIGER TIL ALLE EFTER RENOVERINGEN </w:t>
                      </w:r>
                      <w:r w:rsidRPr="007E5D10">
                        <w:rPr>
                          <w:rStyle w:val="googqs-tidbit1"/>
                          <w:color w:val="auto"/>
                          <w:sz w:val="20"/>
                          <w:lang w:val="da-DK"/>
                          <w:specVanish w:val="0"/>
                        </w:rPr>
                        <w:t xml:space="preserve">- </w:t>
                      </w:r>
                      <w:r w:rsidRPr="007E5D10">
                        <w:rPr>
                          <w:rStyle w:val="googqs-tidbit1"/>
                          <w:sz w:val="20"/>
                          <w:lang w:val="da-DK"/>
                          <w:specVanish w:val="0"/>
                        </w:rPr>
                        <w:t>Vi nedlægger 87 boliger, men i løbet af 2013 og 2014 blev 88 lejligheder i afdelingen opsagt, så hvis vi stopper med at genudleje ledige lejligheder i god tid, så skulle der være gode muligheder for at der når at blive en ledig lejlighed i afdelingen, man kan blive genhuset i – og også mulighed for at der efter renoveringen er en bolig til alle der ønsker at blive i afdelingen.</w:t>
                      </w:r>
                    </w:p>
                    <w:p w:rsidR="00BD3D62" w:rsidRPr="007E5D10" w:rsidRDefault="00BD3D62" w:rsidP="00DF2188">
                      <w:pPr>
                        <w:pStyle w:val="brdtekst"/>
                        <w:numPr>
                          <w:ilvl w:val="0"/>
                          <w:numId w:val="4"/>
                        </w:numPr>
                        <w:ind w:left="426" w:hanging="426"/>
                        <w:jc w:val="left"/>
                        <w:rPr>
                          <w:rStyle w:val="googqs-tidbit1"/>
                          <w:sz w:val="20"/>
                          <w:lang w:val="da-DK"/>
                        </w:rPr>
                      </w:pPr>
                      <w:r w:rsidRPr="007E5D10">
                        <w:rPr>
                          <w:rStyle w:val="googqs-tidbit1"/>
                          <w:b/>
                          <w:color w:val="316491"/>
                          <w:sz w:val="20"/>
                          <w:lang w:val="da-DK"/>
                          <w:specVanish w:val="0"/>
                        </w:rPr>
                        <w:t xml:space="preserve">FLYTTEUDGIFTER BETALES </w:t>
                      </w:r>
                      <w:r w:rsidRPr="007E5D10">
                        <w:rPr>
                          <w:rStyle w:val="googqs-tidbit1"/>
                          <w:color w:val="auto"/>
                          <w:sz w:val="20"/>
                          <w:lang w:val="da-DK"/>
                          <w:specVanish w:val="0"/>
                        </w:rPr>
                        <w:t xml:space="preserve">- </w:t>
                      </w:r>
                      <w:r w:rsidRPr="007E5D10">
                        <w:rPr>
                          <w:rStyle w:val="googqs-tidbit1"/>
                          <w:sz w:val="20"/>
                          <w:lang w:val="da-DK"/>
                          <w:specVanish w:val="0"/>
                        </w:rPr>
                        <w:t>Når du skal flytte til og fra din genhusningsbolig, betaler byggesagen et flyttefirma til at hjælpe med flytningen. Alternativt kan du selv stå for flytningen og få en fast kompensation herfor.</w:t>
                      </w:r>
                    </w:p>
                    <w:p w:rsidR="00BD3D62" w:rsidRPr="007E5D10" w:rsidRDefault="00BD3D62" w:rsidP="00DF2188">
                      <w:pPr>
                        <w:pStyle w:val="brdtekst"/>
                        <w:numPr>
                          <w:ilvl w:val="0"/>
                          <w:numId w:val="4"/>
                        </w:numPr>
                        <w:ind w:left="426" w:hanging="426"/>
                        <w:jc w:val="left"/>
                        <w:rPr>
                          <w:rStyle w:val="googqs-tidbit1"/>
                          <w:sz w:val="20"/>
                          <w:lang w:val="da-DK"/>
                        </w:rPr>
                      </w:pPr>
                      <w:r w:rsidRPr="007E5D10">
                        <w:rPr>
                          <w:rStyle w:val="googqs-tidbit1"/>
                          <w:b/>
                          <w:color w:val="316491"/>
                          <w:sz w:val="20"/>
                          <w:lang w:val="da-DK"/>
                        </w:rPr>
                        <w:t xml:space="preserve">INDSKUD </w:t>
                      </w:r>
                      <w:r w:rsidRPr="007E5D10">
                        <w:rPr>
                          <w:rStyle w:val="googqs-tidbit1"/>
                          <w:color w:val="auto"/>
                          <w:sz w:val="20"/>
                          <w:lang w:val="da-DK"/>
                        </w:rPr>
                        <w:t xml:space="preserve">- </w:t>
                      </w:r>
                      <w:r w:rsidRPr="007E5D10">
                        <w:rPr>
                          <w:rStyle w:val="googqs-tidbit1"/>
                          <w:sz w:val="20"/>
                          <w:lang w:val="da-DK"/>
                          <w:specVanish w:val="0"/>
                        </w:rPr>
                        <w:t xml:space="preserve">Flytter du tilbage til den samme bolig efter renoveringen bibeholdes dit indskud. Hvis du ikke KAN komme tilbage til din bolig efter renoveringen - enten fordi den nedlægges eller bliver ændret væsentligt – så kan du stadig bibeholde dit indskud. Vælger du selv </w:t>
                      </w:r>
                      <w:proofErr w:type="gramStart"/>
                      <w:r w:rsidRPr="007E5D10">
                        <w:rPr>
                          <w:rStyle w:val="googqs-tidbit1"/>
                          <w:sz w:val="20"/>
                          <w:lang w:val="da-DK"/>
                          <w:specVanish w:val="0"/>
                        </w:rPr>
                        <w:t>af flytte</w:t>
                      </w:r>
                      <w:proofErr w:type="gramEnd"/>
                      <w:r w:rsidRPr="007E5D10">
                        <w:rPr>
                          <w:rStyle w:val="googqs-tidbit1"/>
                          <w:sz w:val="20"/>
                          <w:lang w:val="da-DK"/>
                          <w:specVanish w:val="0"/>
                        </w:rPr>
                        <w:t xml:space="preserve"> til en anden bolig i afdelingen, selvom du kunne komme tilbage, så skal du betale nyt og fuldt indskud, men du får selvfølgelig indskuddet fra din nuværende bolig udbetalt</w:t>
                      </w:r>
                      <w:r w:rsidR="00025FE9">
                        <w:rPr>
                          <w:rStyle w:val="googqs-tidbit1"/>
                          <w:sz w:val="20"/>
                          <w:lang w:val="da-DK"/>
                        </w:rPr>
                        <w:t xml:space="preserve"> på almindelige vilkår</w:t>
                      </w:r>
                      <w:r w:rsidRPr="007E5D10">
                        <w:rPr>
                          <w:rStyle w:val="googqs-tidbit1"/>
                          <w:sz w:val="20"/>
                          <w:lang w:val="da-DK"/>
                          <w:specVanish w:val="0"/>
                        </w:rPr>
                        <w:t xml:space="preserve"> – som ved en almindelig intern flytning.</w:t>
                      </w:r>
                    </w:p>
                    <w:p w:rsidR="00BD3D62" w:rsidRPr="007E5D10" w:rsidRDefault="00BD3D62" w:rsidP="00DF2188">
                      <w:pPr>
                        <w:pStyle w:val="brdtekst"/>
                        <w:numPr>
                          <w:ilvl w:val="0"/>
                          <w:numId w:val="4"/>
                        </w:numPr>
                        <w:ind w:left="426" w:hanging="426"/>
                        <w:jc w:val="left"/>
                        <w:rPr>
                          <w:rStyle w:val="googqs-tidbit1"/>
                          <w:sz w:val="20"/>
                          <w:lang w:val="da-DK"/>
                        </w:rPr>
                      </w:pPr>
                      <w:r w:rsidRPr="007E5D10">
                        <w:rPr>
                          <w:rStyle w:val="googqs-tidbit1"/>
                          <w:b/>
                          <w:color w:val="316491"/>
                          <w:sz w:val="20"/>
                          <w:lang w:val="da-DK"/>
                        </w:rPr>
                        <w:t>MULIGHED FOR MEDBESTEMMELSE</w:t>
                      </w:r>
                      <w:r w:rsidRPr="007E5D10">
                        <w:rPr>
                          <w:rStyle w:val="googqs-tidbit1"/>
                          <w:color w:val="auto"/>
                          <w:sz w:val="20"/>
                          <w:lang w:val="da-DK"/>
                        </w:rPr>
                        <w:t xml:space="preserve"> - Der</w:t>
                      </w:r>
                      <w:r w:rsidRPr="007E5D10">
                        <w:rPr>
                          <w:rStyle w:val="googqs-tidbit1"/>
                          <w:sz w:val="20"/>
                          <w:lang w:val="da-DK"/>
                          <w:specVanish w:val="0"/>
                        </w:rPr>
                        <w:t xml:space="preserve"> bliver nedsat arbejdsgrupper på hhv. udearealer og bygninger, der får mulighed for at være med, når projektet skal planlægges mere i detaljer. På mødet den 25. juni skal vælges beboerrepræsentanter til disse arbejdsgrupper.</w:t>
                      </w:r>
                    </w:p>
                    <w:p w:rsidR="00BD3D62" w:rsidRPr="007E5D10" w:rsidRDefault="00BD3D62" w:rsidP="00DF2188">
                      <w:pPr>
                        <w:pStyle w:val="brdtekst"/>
                        <w:numPr>
                          <w:ilvl w:val="0"/>
                          <w:numId w:val="4"/>
                        </w:numPr>
                        <w:ind w:left="426" w:hanging="426"/>
                        <w:jc w:val="left"/>
                        <w:rPr>
                          <w:rStyle w:val="googqs-tidbit1"/>
                          <w:sz w:val="20"/>
                          <w:lang w:val="da-DK"/>
                        </w:rPr>
                      </w:pPr>
                      <w:r w:rsidRPr="007E5D10">
                        <w:rPr>
                          <w:rStyle w:val="googqs-tidbit1"/>
                          <w:b/>
                          <w:color w:val="316491"/>
                          <w:sz w:val="20"/>
                          <w:lang w:val="da-DK"/>
                        </w:rPr>
                        <w:t>HVIS JA – HUSLEJESTIGNING PÅ 11,</w:t>
                      </w:r>
                      <w:proofErr w:type="gramStart"/>
                      <w:r w:rsidRPr="007E5D10">
                        <w:rPr>
                          <w:rStyle w:val="googqs-tidbit1"/>
                          <w:b/>
                          <w:color w:val="316491"/>
                          <w:sz w:val="20"/>
                          <w:lang w:val="da-DK"/>
                        </w:rPr>
                        <w:t>24%</w:t>
                      </w:r>
                      <w:proofErr w:type="gramEnd"/>
                      <w:r w:rsidRPr="007E5D10">
                        <w:rPr>
                          <w:rStyle w:val="googqs-tidbit1"/>
                          <w:b/>
                          <w:color w:val="316491"/>
                          <w:sz w:val="20"/>
                          <w:lang w:val="da-DK"/>
                        </w:rPr>
                        <w:t xml:space="preserve"> </w:t>
                      </w:r>
                      <w:r w:rsidRPr="007E5D10">
                        <w:rPr>
                          <w:rStyle w:val="googqs-tidbit1"/>
                          <w:color w:val="auto"/>
                          <w:sz w:val="20"/>
                          <w:lang w:val="da-DK"/>
                        </w:rPr>
                        <w:t xml:space="preserve">- </w:t>
                      </w:r>
                      <w:r w:rsidRPr="007E5D10">
                        <w:rPr>
                          <w:rStyle w:val="googqs-tidbit1"/>
                          <w:sz w:val="20"/>
                          <w:lang w:val="da-DK"/>
                          <w:specVanish w:val="0"/>
                        </w:rPr>
                        <w:t xml:space="preserve">Hvis du stemmer JA til helhedsplanen, så stiger din husleje 11,24%, men afdelingen bliver </w:t>
                      </w:r>
                      <w:proofErr w:type="spellStart"/>
                      <w:r w:rsidRPr="007E5D10">
                        <w:rPr>
                          <w:rStyle w:val="googqs-tidbit1"/>
                          <w:sz w:val="20"/>
                          <w:lang w:val="da-DK"/>
                          <w:specVanish w:val="0"/>
                        </w:rPr>
                        <w:t>attrativ</w:t>
                      </w:r>
                      <w:proofErr w:type="spellEnd"/>
                      <w:r w:rsidRPr="007E5D10">
                        <w:rPr>
                          <w:rStyle w:val="googqs-tidbit1"/>
                          <w:sz w:val="20"/>
                          <w:lang w:val="da-DK"/>
                          <w:specVanish w:val="0"/>
                        </w:rPr>
                        <w:t xml:space="preserve"> med nyt tag, vinduer, facader, køkkener, badeværelser, installationer og udearealer. Og samtidigt sparer du på din varmeregning. Huslejestigningerne i årene derefter vil være små, da afdelingens økonomi vil hænge sammen og afdelingen ikke mere vil have et opsamlet underskud.</w:t>
                      </w:r>
                    </w:p>
                    <w:p w:rsidR="00BD3D62" w:rsidRPr="007E5D10" w:rsidRDefault="00BD3D62" w:rsidP="00DF2188">
                      <w:pPr>
                        <w:pStyle w:val="brdtekst"/>
                        <w:numPr>
                          <w:ilvl w:val="0"/>
                          <w:numId w:val="4"/>
                        </w:numPr>
                        <w:ind w:left="426" w:hanging="426"/>
                        <w:jc w:val="left"/>
                        <w:rPr>
                          <w:rStyle w:val="googqs-tidbit1"/>
                          <w:sz w:val="20"/>
                          <w:lang w:val="da-DK"/>
                        </w:rPr>
                      </w:pPr>
                      <w:r w:rsidRPr="007E5D10">
                        <w:rPr>
                          <w:rStyle w:val="googqs-tidbit1"/>
                          <w:b/>
                          <w:color w:val="316491"/>
                          <w:sz w:val="20"/>
                          <w:lang w:val="da-DK"/>
                        </w:rPr>
                        <w:t xml:space="preserve">HVIS NEJ – STØRRE HUSLEJESTIGNING MEN FÆRRE FORBEDRINGER </w:t>
                      </w:r>
                      <w:r w:rsidRPr="007E5D10">
                        <w:rPr>
                          <w:rStyle w:val="googqs-tidbit1"/>
                          <w:color w:val="auto"/>
                          <w:sz w:val="20"/>
                          <w:lang w:val="da-DK"/>
                        </w:rPr>
                        <w:t xml:space="preserve">- </w:t>
                      </w:r>
                      <w:r w:rsidRPr="007E5D10">
                        <w:rPr>
                          <w:rStyle w:val="googqs-tidbit1"/>
                          <w:sz w:val="20"/>
                          <w:lang w:val="da-DK"/>
                          <w:specVanish w:val="0"/>
                        </w:rPr>
                        <w:t>Hvis du stemmer NEJ til helhedsplanen, så stiger din husleje hurtigt 14 % for at få råd til at skifte tag og vinduer, og så kommer der derefter mange flere store huslejestigninger for at få lavet alle de andre ting og indhente afdelingens underskud. Desuden sparer du ikke på varmeregningen.</w:t>
                      </w:r>
                    </w:p>
                    <w:p w:rsidR="00BD3D62" w:rsidRPr="007E5D10" w:rsidRDefault="00BD3D62" w:rsidP="00C423A8">
                      <w:pPr>
                        <w:pStyle w:val="brdtekst"/>
                        <w:numPr>
                          <w:ilvl w:val="0"/>
                          <w:numId w:val="4"/>
                        </w:numPr>
                        <w:ind w:left="426" w:hanging="426"/>
                        <w:rPr>
                          <w:rStyle w:val="googqs-tidbit1"/>
                          <w:sz w:val="20"/>
                          <w:lang w:val="da-DK"/>
                        </w:rPr>
                      </w:pPr>
                      <w:r w:rsidRPr="007E5D10">
                        <w:rPr>
                          <w:rStyle w:val="googqs-tidbit1"/>
                          <w:b/>
                          <w:color w:val="316491"/>
                          <w:sz w:val="20"/>
                          <w:lang w:val="da-DK"/>
                        </w:rPr>
                        <w:t xml:space="preserve">HVER BOLIG HAR TO STEMMER </w:t>
                      </w:r>
                      <w:r w:rsidRPr="007E5D10">
                        <w:rPr>
                          <w:rStyle w:val="googqs-tidbit1"/>
                          <w:color w:val="auto"/>
                          <w:sz w:val="20"/>
                          <w:lang w:val="da-DK"/>
                        </w:rPr>
                        <w:t xml:space="preserve">- </w:t>
                      </w:r>
                      <w:r w:rsidRPr="007E5D10">
                        <w:rPr>
                          <w:rStyle w:val="googqs-tidbit1"/>
                          <w:sz w:val="20"/>
                          <w:lang w:val="da-DK"/>
                          <w:specVanish w:val="0"/>
                        </w:rPr>
                        <w:t>Hver lejlighed har 2 stemmer – uanset antal beboere i lejligheden. Man kan IKKE stemme ved fuldmagt, men kun ved at deltage på mødet.</w:t>
                      </w:r>
                    </w:p>
                    <w:p w:rsidR="00BD3D62" w:rsidRPr="00BD3D62" w:rsidRDefault="00BD3D62" w:rsidP="00C127CE">
                      <w:pPr>
                        <w:pStyle w:val="brdtekst"/>
                        <w:numPr>
                          <w:ilvl w:val="0"/>
                          <w:numId w:val="4"/>
                        </w:numPr>
                        <w:ind w:left="426" w:hanging="426"/>
                        <w:rPr>
                          <w:rStyle w:val="googqs-tidbit1"/>
                          <w:sz w:val="20"/>
                          <w:lang w:val="da-DK"/>
                        </w:rPr>
                      </w:pPr>
                      <w:r>
                        <w:rPr>
                          <w:rStyle w:val="googqs-tidbit1"/>
                          <w:b/>
                          <w:color w:val="316491"/>
                          <w:sz w:val="20"/>
                          <w:lang w:val="da-DK"/>
                          <w:specVanish w:val="0"/>
                        </w:rPr>
                        <w:t xml:space="preserve">SPØRGSMÅL/HJÆLP? </w:t>
                      </w:r>
                      <w:r>
                        <w:rPr>
                          <w:rStyle w:val="googqs-tidbit1"/>
                          <w:color w:val="auto"/>
                          <w:sz w:val="20"/>
                          <w:lang w:val="da-DK"/>
                          <w:specVanish w:val="0"/>
                        </w:rPr>
                        <w:t xml:space="preserve">- </w:t>
                      </w:r>
                      <w:r w:rsidRPr="00BD3D62">
                        <w:rPr>
                          <w:rStyle w:val="googqs-tidbit1"/>
                          <w:sz w:val="20"/>
                          <w:lang w:val="da-DK"/>
                          <w:specVanish w:val="0"/>
                        </w:rPr>
                        <w:t xml:space="preserve">Har du spørgsmål inden mødet, så ring på </w:t>
                      </w:r>
                      <w:proofErr w:type="gramStart"/>
                      <w:r w:rsidRPr="00BD3D62">
                        <w:rPr>
                          <w:rStyle w:val="googqs-tidbit1"/>
                          <w:sz w:val="20"/>
                          <w:lang w:val="da-DK"/>
                          <w:specVanish w:val="0"/>
                        </w:rPr>
                        <w:t>tlf. 40227177</w:t>
                      </w:r>
                      <w:proofErr w:type="gramEnd"/>
                      <w:r w:rsidRPr="00BD3D62">
                        <w:rPr>
                          <w:rStyle w:val="googqs-tidbit1"/>
                          <w:sz w:val="20"/>
                          <w:lang w:val="da-DK"/>
                          <w:specVanish w:val="0"/>
                        </w:rPr>
                        <w:t xml:space="preserve">, og vi vil forsøge at give dig et svar! Og hvis du har brug for hjælp til at komme frem til mødet på torsdag den 25. juni, så kontakt os endelig også – så prøver vi om vi kan hjælpe dig! </w:t>
                      </w:r>
                      <w:r w:rsidRPr="00BD3D62">
                        <w:rPr>
                          <w:rStyle w:val="googqs-tidbit1"/>
                          <w:sz w:val="20"/>
                          <w:lang w:val="da-DK"/>
                          <w:specVanish w:val="0"/>
                        </w:rPr>
                        <w:sym w:font="Wingdings" w:char="F04A"/>
                      </w:r>
                    </w:p>
                    <w:p w:rsidR="00BD3D62" w:rsidRPr="00886959" w:rsidRDefault="00BD3D62" w:rsidP="00D0123D">
                      <w:pPr>
                        <w:pStyle w:val="brdtekst"/>
                        <w:jc w:val="left"/>
                        <w:rPr>
                          <w:rFonts w:cs="Arial"/>
                          <w:sz w:val="24"/>
                          <w:szCs w:val="24"/>
                          <w:lang w:val="da-DK"/>
                        </w:rPr>
                      </w:pPr>
                    </w:p>
                    <w:p w:rsidR="00BD3D62" w:rsidRPr="00401723" w:rsidRDefault="00BD3D62" w:rsidP="00D0123D">
                      <w:pPr>
                        <w:pStyle w:val="brdtekst"/>
                        <w:jc w:val="left"/>
                        <w:rPr>
                          <w:rFonts w:cs="Arial"/>
                          <w:sz w:val="28"/>
                          <w:szCs w:val="28"/>
                          <w:lang w:val="da-DK"/>
                        </w:rPr>
                      </w:pPr>
                      <w:r w:rsidRPr="00401723">
                        <w:rPr>
                          <w:rFonts w:cs="Arial"/>
                          <w:sz w:val="28"/>
                          <w:szCs w:val="28"/>
                          <w:lang w:val="da-DK"/>
                        </w:rPr>
                        <w:t xml:space="preserve"> </w:t>
                      </w:r>
                    </w:p>
                  </w:txbxContent>
                </v:textbox>
                <w10:wrap anchorx="page" anchory="page"/>
              </v:shape>
            </w:pict>
          </mc:Fallback>
        </mc:AlternateContent>
      </w:r>
    </w:p>
    <w:p w:rsidR="00B67966" w:rsidRDefault="00B67966"/>
    <w:p w:rsidR="00B67966" w:rsidRDefault="00B67966"/>
    <w:p w:rsidR="00B67966" w:rsidRDefault="00B67966"/>
    <w:p w:rsidR="00B67966" w:rsidRDefault="00B67966"/>
    <w:p w:rsidR="006D0A1A" w:rsidRDefault="00BD3D62">
      <w:bookmarkStart w:id="0" w:name="_GoBack"/>
      <w:r>
        <w:rPr>
          <w:noProof/>
        </w:rPr>
        <mc:AlternateContent>
          <mc:Choice Requires="wps">
            <w:drawing>
              <wp:anchor distT="0" distB="0" distL="114300" distR="114300" simplePos="0" relativeHeight="251665408" behindDoc="0" locked="0" layoutInCell="1" allowOverlap="1" wp14:anchorId="6989373A" wp14:editId="5018A83A">
                <wp:simplePos x="0" y="0"/>
                <wp:positionH relativeFrom="page">
                  <wp:posOffset>542925</wp:posOffset>
                </wp:positionH>
                <wp:positionV relativeFrom="page">
                  <wp:posOffset>8931275</wp:posOffset>
                </wp:positionV>
                <wp:extent cx="6480175" cy="508000"/>
                <wp:effectExtent l="0" t="0" r="15875" b="6350"/>
                <wp:wrapNone/>
                <wp:docPr id="7" name="Text Box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480175" cy="50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3D62" w:rsidRDefault="00BD3D62" w:rsidP="00BD3D62">
                            <w:pPr>
                              <w:pStyle w:val="Rdoverskrift"/>
                              <w:rPr>
                                <w:rStyle w:val="googqs-tidbit1"/>
                                <w:sz w:val="22"/>
                                <w:szCs w:val="22"/>
                                <w:specVanish w:val="0"/>
                              </w:rPr>
                            </w:pPr>
                            <w:r w:rsidRPr="00BD3D62">
                              <w:rPr>
                                <w:rStyle w:val="googqs-tidbit1"/>
                                <w:sz w:val="22"/>
                                <w:szCs w:val="22"/>
                                <w:specVanish w:val="0"/>
                              </w:rPr>
                              <w:t xml:space="preserve">MØD OP TIL BEBOERMØDET DEN 25. JUNI KL. 19 </w:t>
                            </w:r>
                            <w:r>
                              <w:rPr>
                                <w:rStyle w:val="googqs-tidbit1"/>
                                <w:sz w:val="22"/>
                                <w:szCs w:val="22"/>
                                <w:specVanish w:val="0"/>
                              </w:rPr>
                              <w:t>I FÆLLESHUSET</w:t>
                            </w:r>
                          </w:p>
                          <w:p w:rsidR="00BD3D62" w:rsidRPr="00BD3D62" w:rsidRDefault="00BD3D62" w:rsidP="00BD3D62">
                            <w:pPr>
                              <w:pStyle w:val="Rdoverskrift"/>
                              <w:rPr>
                                <w:sz w:val="22"/>
                                <w:szCs w:val="22"/>
                              </w:rPr>
                            </w:pPr>
                            <w:r w:rsidRPr="00BD3D62">
                              <w:rPr>
                                <w:rStyle w:val="googqs-tidbit1"/>
                                <w:sz w:val="22"/>
                                <w:szCs w:val="22"/>
                                <w:specVanish w:val="0"/>
                              </w:rPr>
                              <w:t>OG GØR DIN STEMME GÆLDENDE!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42.75pt;margin-top:703.25pt;width:510.25pt;height:40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" filled="f" stroked="f">
                <o:lock v:ext="edit" aspectratio="t"/>
                <v:textbox inset="0,0,0,0">
                  <w:txbxContent>
                    <w:p w:rsidR="00BD3D62" w:rsidRDefault="00BD3D62" w:rsidP="00BD3D62">
                      <w:pPr>
                        <w:pStyle w:val="Rdoverskrift"/>
                        <w:rPr>
                          <w:rStyle w:val="googqs-tidbit1"/>
                          <w:sz w:val="22"/>
                          <w:szCs w:val="22"/>
                          <w:specVanish w:val="0"/>
                        </w:rPr>
                      </w:pPr>
                      <w:r w:rsidRPr="00BD3D62">
                        <w:rPr>
                          <w:rStyle w:val="googqs-tidbit1"/>
                          <w:sz w:val="22"/>
                          <w:szCs w:val="22"/>
                          <w:specVanish w:val="0"/>
                        </w:rPr>
                        <w:t xml:space="preserve">MØD OP TIL BEBOERMØDET DEN 25. JUNI KL. 19 </w:t>
                      </w:r>
                      <w:r>
                        <w:rPr>
                          <w:rStyle w:val="googqs-tidbit1"/>
                          <w:sz w:val="22"/>
                          <w:szCs w:val="22"/>
                          <w:specVanish w:val="0"/>
                        </w:rPr>
                        <w:t>I FÆLLESHUSET</w:t>
                      </w:r>
                    </w:p>
                    <w:p w:rsidR="00BD3D62" w:rsidRPr="00BD3D62" w:rsidRDefault="00BD3D62" w:rsidP="00BD3D62">
                      <w:pPr>
                        <w:pStyle w:val="Rdoverskrift"/>
                        <w:rPr>
                          <w:sz w:val="22"/>
                          <w:szCs w:val="22"/>
                        </w:rPr>
                      </w:pPr>
                      <w:r w:rsidRPr="00BD3D62">
                        <w:rPr>
                          <w:rStyle w:val="googqs-tidbit1"/>
                          <w:sz w:val="22"/>
                          <w:szCs w:val="22"/>
                          <w:specVanish w:val="0"/>
                        </w:rPr>
                        <w:t>OG GØR DIN STEMME GÆLDENDE!</w:t>
                      </w:r>
                    </w:p>
                  </w:txbxContent>
                </v:textbox>
                <w10:wrap anchorx="page" anchory="page"/>
              </v:shape>
            </w:pict>
          </mc:Fallback>
        </mc:AlternateContent>
      </w:r>
      <w:r>
        <w:rPr>
          <w:noProof/>
        </w:rPr>
        <mc:AlternateContent>
          <mc:Choice Requires="wps">
            <w:drawing>
              <wp:anchor distT="0" distB="0" distL="114300" distR="114300" simplePos="0" relativeHeight="251662336" behindDoc="0" locked="0" layoutInCell="1" allowOverlap="1" wp14:anchorId="06F538AA" wp14:editId="088B780D">
                <wp:simplePos x="0" y="0"/>
                <wp:positionH relativeFrom="page">
                  <wp:posOffset>609600</wp:posOffset>
                </wp:positionH>
                <wp:positionV relativeFrom="page">
                  <wp:posOffset>9534525</wp:posOffset>
                </wp:positionV>
                <wp:extent cx="2781300" cy="508000"/>
                <wp:effectExtent l="0" t="0" r="0" b="6350"/>
                <wp:wrapNone/>
                <wp:docPr id="8" name="Text Box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781300" cy="50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3D62" w:rsidRPr="008816AD" w:rsidRDefault="00BD3D62" w:rsidP="007A2513">
                            <w:pPr>
                              <w:pStyle w:val="hilsen"/>
                              <w:rPr>
                                <w:rStyle w:val="googqs-tidbit1"/>
                                <w:b w:val="0"/>
                                <w:i w:val="0"/>
                              </w:rPr>
                            </w:pPr>
                            <w:r w:rsidRPr="008816AD">
                              <w:rPr>
                                <w:rStyle w:val="googqs-tidbit1"/>
                                <w:specVanish w:val="0"/>
                              </w:rPr>
                              <w:t>Med venlig hilsen</w:t>
                            </w:r>
                          </w:p>
                          <w:p w:rsidR="00BD3D62" w:rsidRPr="008816AD" w:rsidRDefault="00BD3D62" w:rsidP="007A2513">
                            <w:pPr>
                              <w:pStyle w:val="hilsen"/>
                            </w:pPr>
                            <w:r>
                              <w:rPr>
                                <w:rStyle w:val="googqs-tidbit1"/>
                                <w:specVanish w:val="0"/>
                              </w:rPr>
                              <w:t>Lejerbo/byggeudvalget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48pt;margin-top:750.75pt;width:219pt;height:40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" filled="f" stroked="f">
                <o:lock v:ext="edit" aspectratio="t"/>
                <v:textbox inset="0,0,0,0">
                  <w:txbxContent>
                    <w:p w:rsidR="00BD3D62" w:rsidRPr="008816AD" w:rsidRDefault="00BD3D62" w:rsidP="007A2513">
                      <w:pPr>
                        <w:pStyle w:val="hilsen"/>
                        <w:rPr>
                          <w:rStyle w:val="googqs-tidbit1"/>
                          <w:b w:val="0"/>
                          <w:i w:val="0"/>
                        </w:rPr>
                      </w:pPr>
                      <w:r w:rsidRPr="008816AD">
                        <w:rPr>
                          <w:rStyle w:val="googqs-tidbit1"/>
                          <w:specVanish w:val="0"/>
                        </w:rPr>
                        <w:t>Med venlig hilsen</w:t>
                      </w:r>
                    </w:p>
                    <w:p w:rsidR="00BD3D62" w:rsidRPr="008816AD" w:rsidRDefault="00BD3D62" w:rsidP="007A2513">
                      <w:pPr>
                        <w:pStyle w:val="hilsen"/>
                      </w:pPr>
                      <w:r>
                        <w:rPr>
                          <w:rStyle w:val="googqs-tidbit1"/>
                          <w:specVanish w:val="0"/>
                        </w:rPr>
                        <w:t>Lejerbo/byggeudvalget</w:t>
                      </w:r>
                    </w:p>
                  </w:txbxContent>
                </v:textbox>
                <w10:wrap anchorx="page" anchory="page"/>
              </v:shape>
            </w:pict>
          </mc:Fallback>
        </mc:AlternateContent>
      </w:r>
      <w:bookmarkEnd w:id="0"/>
    </w:p>
    <w:sectPr w:rsidR="006D0A1A" w:rsidSect="00B028C1">
      <w:headerReference w:type="default" r:id="rId8"/>
      <w:footerReference w:type="default" r:id="rId9"/>
      <w:pgSz w:w="11906" w:h="16838"/>
      <w:pgMar w:top="2823" w:right="1134" w:bottom="1701" w:left="1134" w:header="567" w:footer="187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3D62" w:rsidRDefault="00BD3D62" w:rsidP="006555C0">
      <w:pPr>
        <w:spacing w:after="0" w:line="240" w:lineRule="auto"/>
      </w:pPr>
      <w:r>
        <w:separator/>
      </w:r>
    </w:p>
  </w:endnote>
  <w:endnote w:type="continuationSeparator" w:id="0">
    <w:p w:rsidR="00BD3D62" w:rsidRDefault="00BD3D62" w:rsidP="00655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D62" w:rsidRDefault="00BD3D62">
    <w:pPr>
      <w:pStyle w:val="Sidefod"/>
    </w:pPr>
    <w:r w:rsidRPr="00957B23">
      <w:rPr>
        <w:noProof/>
      </w:rPr>
      <w:drawing>
        <wp:anchor distT="0" distB="0" distL="114300" distR="114300" simplePos="0" relativeHeight="251663360" behindDoc="0" locked="0" layoutInCell="1" allowOverlap="1">
          <wp:simplePos x="0" y="0"/>
          <wp:positionH relativeFrom="column">
            <wp:posOffset>5349804</wp:posOffset>
          </wp:positionH>
          <wp:positionV relativeFrom="paragraph">
            <wp:posOffset>266347</wp:posOffset>
          </wp:positionV>
          <wp:extent cx="816328" cy="541867"/>
          <wp:effectExtent l="19050" t="0" r="0" b="0"/>
          <wp:wrapNone/>
          <wp:docPr id="1" name="Billede 33" descr="Lejerbo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Lejerbo_logo"/>
                  <pic:cNvPicPr>
                    <a:picLocks noChangeAspect="1" noChangeArrowheads="1"/>
                  </pic:cNvPicPr>
                </pic:nvPicPr>
                <pic:blipFill>
                  <a:blip r:embed="rId1"/>
                  <a:srcRect/>
                  <a:stretch>
                    <a:fillRect/>
                  </a:stretch>
                </pic:blipFill>
                <pic:spPr bwMode="auto">
                  <a:xfrm>
                    <a:off x="0" y="0"/>
                    <a:ext cx="819150" cy="542925"/>
                  </a:xfrm>
                  <a:prstGeom prst="rect">
                    <a:avLst/>
                  </a:prstGeom>
                  <a:noFill/>
                  <a:ln w="9525">
                    <a:noFill/>
                    <a:miter lim="800000"/>
                    <a:headEnd/>
                    <a:tailEnd/>
                  </a:ln>
                </pic:spPr>
              </pic:pic>
            </a:graphicData>
          </a:graphic>
        </wp:anchor>
      </w:drawing>
    </w:r>
    <w:r>
      <w:rPr>
        <w:noProof/>
      </w:rPr>
      <mc:AlternateContent>
        <mc:Choice Requires="wps">
          <w:drawing>
            <wp:anchor distT="0" distB="0" distL="114300" distR="114300" simplePos="0" relativeHeight="251661312" behindDoc="0" locked="0" layoutInCell="1" allowOverlap="1">
              <wp:simplePos x="0" y="0"/>
              <wp:positionH relativeFrom="page">
                <wp:posOffset>539750</wp:posOffset>
              </wp:positionH>
              <wp:positionV relativeFrom="page">
                <wp:posOffset>9369425</wp:posOffset>
              </wp:positionV>
              <wp:extent cx="6480175" cy="635"/>
              <wp:effectExtent l="6350" t="6350" r="9525" b="12065"/>
              <wp:wrapNone/>
              <wp:docPr id="3" name="AutoShape 5"/>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6480175" cy="635"/>
                      </a:xfrm>
                      <a:prstGeom prst="straightConnector1">
                        <a:avLst/>
                      </a:prstGeom>
                      <a:noFill/>
                      <a:ln w="12700">
                        <a:solidFill>
                          <a:srgbClr val="C4000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42.5pt;margin-top:737.75pt;width:510.25pt;height:.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" strokecolor="#c40008" strokeweight="1pt">
              <o:lock v:ext="edit" aspectratio="t"/>
              <w10:wrap anchorx="page" anchory="page"/>
            </v:shape>
          </w:pict>
        </mc:Fallback>
      </mc:AlternateContent>
    </w:r>
    <w:r>
      <w:rPr>
        <w:noProof/>
      </w:rPr>
      <mc:AlternateContent>
        <mc:Choice Requires="wps">
          <w:drawing>
            <wp:anchor distT="0" distB="0" distL="114300" distR="114300" simplePos="0" relativeHeight="251660288" behindDoc="1" locked="0" layoutInCell="1" allowOverlap="1">
              <wp:simplePos x="0" y="0"/>
              <wp:positionH relativeFrom="page">
                <wp:align>center</wp:align>
              </wp:positionH>
              <wp:positionV relativeFrom="page">
                <wp:posOffset>9432925</wp:posOffset>
              </wp:positionV>
              <wp:extent cx="6480175" cy="720090"/>
              <wp:effectExtent l="0" t="0" r="0" b="0"/>
              <wp:wrapNone/>
              <wp:docPr id="2"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480175" cy="720090"/>
                      </a:xfrm>
                      <a:prstGeom prst="rect">
                        <a:avLst/>
                      </a:prstGeom>
                      <a:solidFill>
                        <a:srgbClr val="CCEFF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0;margin-top:742.75pt;width:510.25pt;height:56.7pt;z-index:-25165619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" fillcolor="#cceffc" stroked="f">
              <o:lock v:ext="edit" aspectratio="t"/>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3D62" w:rsidRDefault="00BD3D62" w:rsidP="006555C0">
      <w:pPr>
        <w:spacing w:after="0" w:line="240" w:lineRule="auto"/>
      </w:pPr>
      <w:r>
        <w:separator/>
      </w:r>
    </w:p>
  </w:footnote>
  <w:footnote w:type="continuationSeparator" w:id="0">
    <w:p w:rsidR="00BD3D62" w:rsidRDefault="00BD3D62" w:rsidP="006555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D62" w:rsidRDefault="00BD3D62">
    <w:pPr>
      <w:pStyle w:val="Sidehoved"/>
    </w:pPr>
    <w:r>
      <w:rPr>
        <w:noProof/>
      </w:rPr>
      <mc:AlternateContent>
        <mc:Choice Requires="wps">
          <w:drawing>
            <wp:anchor distT="0" distB="0" distL="114300" distR="114300" simplePos="0" relativeHeight="251658240" behindDoc="1" locked="0" layoutInCell="1" allowOverlap="1">
              <wp:simplePos x="0" y="0"/>
              <wp:positionH relativeFrom="page">
                <wp:posOffset>540385</wp:posOffset>
              </wp:positionH>
              <wp:positionV relativeFrom="page">
                <wp:posOffset>431800</wp:posOffset>
              </wp:positionV>
              <wp:extent cx="6480175" cy="1259840"/>
              <wp:effectExtent l="0" t="3175" r="0" b="381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1259840"/>
                      </a:xfrm>
                      <a:prstGeom prst="rect">
                        <a:avLst/>
                      </a:prstGeom>
                      <a:solidFill>
                        <a:srgbClr val="CCEFF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42.55pt;margin-top:34pt;width:510.25pt;height:99.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" fillcolor="#cceffc" stroked="f">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432DD"/>
    <w:multiLevelType w:val="hybridMultilevel"/>
    <w:tmpl w:val="AE522F16"/>
    <w:lvl w:ilvl="0" w:tplc="E0CC8B84">
      <w:start w:val="1"/>
      <w:numFmt w:val="bullet"/>
      <w:pStyle w:val="Brdtekstmedpunkter"/>
      <w:lvlText w:val=""/>
      <w:lvlJc w:val="left"/>
      <w:pPr>
        <w:ind w:left="720" w:hanging="360"/>
      </w:pPr>
      <w:rPr>
        <w:rFonts w:ascii="Symbol" w:hAnsi="Symbol" w:hint="default"/>
        <w:color w:val="C1001F"/>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14AD6789"/>
    <w:multiLevelType w:val="hybridMultilevel"/>
    <w:tmpl w:val="78F266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17C81360"/>
    <w:multiLevelType w:val="hybridMultilevel"/>
    <w:tmpl w:val="FA9493B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6CC63AC2"/>
    <w:multiLevelType w:val="hybridMultilevel"/>
    <w:tmpl w:val="DB0882A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defaultTabStop w:val="1304"/>
  <w:hyphenationZone w:val="425"/>
  <w:drawingGridHorizontalSpacing w:val="284"/>
  <w:drawingGridVerticalSpacing w:val="284"/>
  <w:displayHorizontalDrawingGridEvery w:val="2"/>
  <w:doNotUseMarginsForDrawingGridOrigin/>
  <w:drawingGridHorizontalOrigin w:val="851"/>
  <w:drawingGridVerticalOrigin w:val="2268"/>
  <w:characterSpacingControl w:val="doNotCompress"/>
  <w:hdrShapeDefaults>
    <o:shapedefaults v:ext="edit" spidmax="20481">
      <o:colormru v:ext="edit" colors="#2d5a7d,#e6f0f5"/>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687"/>
    <w:rsid w:val="00004A62"/>
    <w:rsid w:val="00025FE9"/>
    <w:rsid w:val="00031CA4"/>
    <w:rsid w:val="00080DA3"/>
    <w:rsid w:val="000E4EC0"/>
    <w:rsid w:val="0010095E"/>
    <w:rsid w:val="001C007B"/>
    <w:rsid w:val="00202872"/>
    <w:rsid w:val="00221304"/>
    <w:rsid w:val="002F0D93"/>
    <w:rsid w:val="003742B1"/>
    <w:rsid w:val="003A3687"/>
    <w:rsid w:val="003D53EE"/>
    <w:rsid w:val="00401723"/>
    <w:rsid w:val="004043F4"/>
    <w:rsid w:val="004219B2"/>
    <w:rsid w:val="004E19C3"/>
    <w:rsid w:val="00564D26"/>
    <w:rsid w:val="005F6D39"/>
    <w:rsid w:val="006363D5"/>
    <w:rsid w:val="006555C0"/>
    <w:rsid w:val="0067778C"/>
    <w:rsid w:val="006D0A1A"/>
    <w:rsid w:val="006E3BA9"/>
    <w:rsid w:val="006F1BAB"/>
    <w:rsid w:val="007926BB"/>
    <w:rsid w:val="007A2513"/>
    <w:rsid w:val="007E5D10"/>
    <w:rsid w:val="00861367"/>
    <w:rsid w:val="008816AD"/>
    <w:rsid w:val="00886959"/>
    <w:rsid w:val="008B5FF6"/>
    <w:rsid w:val="008F56F6"/>
    <w:rsid w:val="00957B23"/>
    <w:rsid w:val="00A57891"/>
    <w:rsid w:val="00A83177"/>
    <w:rsid w:val="00A9162C"/>
    <w:rsid w:val="00AC4244"/>
    <w:rsid w:val="00B028C1"/>
    <w:rsid w:val="00B11678"/>
    <w:rsid w:val="00B30A99"/>
    <w:rsid w:val="00B33E8F"/>
    <w:rsid w:val="00B55244"/>
    <w:rsid w:val="00B67966"/>
    <w:rsid w:val="00BC5761"/>
    <w:rsid w:val="00BD3D62"/>
    <w:rsid w:val="00BD7776"/>
    <w:rsid w:val="00BF68AE"/>
    <w:rsid w:val="00C127CE"/>
    <w:rsid w:val="00C26965"/>
    <w:rsid w:val="00C423A8"/>
    <w:rsid w:val="00C84738"/>
    <w:rsid w:val="00CC46F9"/>
    <w:rsid w:val="00CD1E89"/>
    <w:rsid w:val="00D0123D"/>
    <w:rsid w:val="00D8132D"/>
    <w:rsid w:val="00DF2188"/>
    <w:rsid w:val="00E53B08"/>
    <w:rsid w:val="00E82219"/>
    <w:rsid w:val="00F03FAE"/>
    <w:rsid w:val="00F13AA2"/>
    <w:rsid w:val="00F90C8C"/>
    <w:rsid w:val="00FD3429"/>
    <w:rsid w:val="00FE7BA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81">
      <o:colormru v:ext="edit" colors="#2d5a7d,#e6f0f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6555C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6555C0"/>
  </w:style>
  <w:style w:type="paragraph" w:styleId="Sidefod">
    <w:name w:val="footer"/>
    <w:basedOn w:val="Normal"/>
    <w:link w:val="SidefodTegn"/>
    <w:uiPriority w:val="99"/>
    <w:unhideWhenUsed/>
    <w:rsid w:val="006555C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6555C0"/>
  </w:style>
  <w:style w:type="paragraph" w:styleId="Markeringsbobletekst">
    <w:name w:val="Balloon Text"/>
    <w:basedOn w:val="Normal"/>
    <w:link w:val="MarkeringsbobletekstTegn"/>
    <w:uiPriority w:val="99"/>
    <w:semiHidden/>
    <w:unhideWhenUsed/>
    <w:rsid w:val="006555C0"/>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555C0"/>
    <w:rPr>
      <w:rFonts w:ascii="Tahoma" w:hAnsi="Tahoma" w:cs="Tahoma"/>
      <w:sz w:val="16"/>
      <w:szCs w:val="16"/>
    </w:rPr>
  </w:style>
  <w:style w:type="paragraph" w:styleId="Ingenafstand">
    <w:name w:val="No Spacing"/>
    <w:link w:val="IngenafstandTegn"/>
    <w:uiPriority w:val="1"/>
    <w:rsid w:val="006555C0"/>
    <w:pPr>
      <w:spacing w:after="0" w:line="240" w:lineRule="auto"/>
    </w:pPr>
  </w:style>
  <w:style w:type="character" w:customStyle="1" w:styleId="googqs-tidbit1">
    <w:name w:val="goog_qs-tidbit1"/>
    <w:basedOn w:val="Standardskrifttypeiafsnit"/>
    <w:rsid w:val="00FE7BAF"/>
    <w:rPr>
      <w:vanish w:val="0"/>
      <w:webHidden w:val="0"/>
      <w:specVanish w:val="0"/>
    </w:rPr>
  </w:style>
  <w:style w:type="paragraph" w:customStyle="1" w:styleId="brdtekst">
    <w:name w:val="brødtekst"/>
    <w:qFormat/>
    <w:rsid w:val="007A2513"/>
    <w:pPr>
      <w:spacing w:line="240" w:lineRule="auto"/>
      <w:jc w:val="both"/>
    </w:pPr>
    <w:rPr>
      <w:rFonts w:ascii="Arial" w:eastAsia="Times New Roman" w:hAnsi="Arial" w:cs="Times New Roman"/>
      <w:bCs/>
      <w:iCs/>
      <w:color w:val="000000"/>
      <w:sz w:val="34"/>
      <w:szCs w:val="20"/>
      <w:lang w:val="en-US" w:bidi="en-US"/>
    </w:rPr>
  </w:style>
  <w:style w:type="character" w:customStyle="1" w:styleId="IngenafstandTegn">
    <w:name w:val="Ingen afstand Tegn"/>
    <w:basedOn w:val="Standardskrifttypeiafsnit"/>
    <w:link w:val="Ingenafstand"/>
    <w:uiPriority w:val="1"/>
    <w:rsid w:val="007A2513"/>
  </w:style>
  <w:style w:type="paragraph" w:customStyle="1" w:styleId="Rdoverskrift">
    <w:name w:val="Rød overskrift"/>
    <w:basedOn w:val="Ingenafstand"/>
    <w:qFormat/>
    <w:rsid w:val="007A2513"/>
    <w:pPr>
      <w:jc w:val="center"/>
    </w:pPr>
    <w:rPr>
      <w:rFonts w:ascii="Arial Black" w:hAnsi="Arial Black"/>
      <w:color w:val="C1001F"/>
      <w:sz w:val="76"/>
      <w:szCs w:val="76"/>
    </w:rPr>
  </w:style>
  <w:style w:type="paragraph" w:customStyle="1" w:styleId="Manchet">
    <w:name w:val="Manchet"/>
    <w:basedOn w:val="Normal"/>
    <w:qFormat/>
    <w:rsid w:val="007A2513"/>
    <w:rPr>
      <w:rFonts w:ascii="Arial" w:hAnsi="Arial" w:cs="Arial"/>
      <w:b/>
      <w:i/>
      <w:color w:val="316491"/>
      <w:sz w:val="48"/>
      <w:szCs w:val="48"/>
    </w:rPr>
  </w:style>
  <w:style w:type="paragraph" w:customStyle="1" w:styleId="Brdtekstmedpunkter">
    <w:name w:val="Brødtekst med punkter"/>
    <w:basedOn w:val="Ingenafstand"/>
    <w:qFormat/>
    <w:rsid w:val="007A2513"/>
    <w:pPr>
      <w:numPr>
        <w:numId w:val="2"/>
      </w:numPr>
    </w:pPr>
    <w:rPr>
      <w:rFonts w:ascii="Arial" w:hAnsi="Arial" w:cs="Arial"/>
      <w:sz w:val="34"/>
      <w:szCs w:val="34"/>
    </w:rPr>
  </w:style>
  <w:style w:type="paragraph" w:customStyle="1" w:styleId="hilsen">
    <w:name w:val="hilsen"/>
    <w:basedOn w:val="Ingenafstand"/>
    <w:qFormat/>
    <w:rsid w:val="007A2513"/>
    <w:rPr>
      <w:rFonts w:ascii="Arial" w:hAnsi="Arial" w:cs="Arial"/>
      <w:b/>
      <w:i/>
      <w:spacing w:val="2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6555C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6555C0"/>
  </w:style>
  <w:style w:type="paragraph" w:styleId="Sidefod">
    <w:name w:val="footer"/>
    <w:basedOn w:val="Normal"/>
    <w:link w:val="SidefodTegn"/>
    <w:uiPriority w:val="99"/>
    <w:unhideWhenUsed/>
    <w:rsid w:val="006555C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6555C0"/>
  </w:style>
  <w:style w:type="paragraph" w:styleId="Markeringsbobletekst">
    <w:name w:val="Balloon Text"/>
    <w:basedOn w:val="Normal"/>
    <w:link w:val="MarkeringsbobletekstTegn"/>
    <w:uiPriority w:val="99"/>
    <w:semiHidden/>
    <w:unhideWhenUsed/>
    <w:rsid w:val="006555C0"/>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555C0"/>
    <w:rPr>
      <w:rFonts w:ascii="Tahoma" w:hAnsi="Tahoma" w:cs="Tahoma"/>
      <w:sz w:val="16"/>
      <w:szCs w:val="16"/>
    </w:rPr>
  </w:style>
  <w:style w:type="paragraph" w:styleId="Ingenafstand">
    <w:name w:val="No Spacing"/>
    <w:link w:val="IngenafstandTegn"/>
    <w:uiPriority w:val="1"/>
    <w:rsid w:val="006555C0"/>
    <w:pPr>
      <w:spacing w:after="0" w:line="240" w:lineRule="auto"/>
    </w:pPr>
  </w:style>
  <w:style w:type="character" w:customStyle="1" w:styleId="googqs-tidbit1">
    <w:name w:val="goog_qs-tidbit1"/>
    <w:basedOn w:val="Standardskrifttypeiafsnit"/>
    <w:rsid w:val="00FE7BAF"/>
    <w:rPr>
      <w:vanish w:val="0"/>
      <w:webHidden w:val="0"/>
      <w:specVanish w:val="0"/>
    </w:rPr>
  </w:style>
  <w:style w:type="paragraph" w:customStyle="1" w:styleId="brdtekst">
    <w:name w:val="brødtekst"/>
    <w:qFormat/>
    <w:rsid w:val="007A2513"/>
    <w:pPr>
      <w:spacing w:line="240" w:lineRule="auto"/>
      <w:jc w:val="both"/>
    </w:pPr>
    <w:rPr>
      <w:rFonts w:ascii="Arial" w:eastAsia="Times New Roman" w:hAnsi="Arial" w:cs="Times New Roman"/>
      <w:bCs/>
      <w:iCs/>
      <w:color w:val="000000"/>
      <w:sz w:val="34"/>
      <w:szCs w:val="20"/>
      <w:lang w:val="en-US" w:bidi="en-US"/>
    </w:rPr>
  </w:style>
  <w:style w:type="character" w:customStyle="1" w:styleId="IngenafstandTegn">
    <w:name w:val="Ingen afstand Tegn"/>
    <w:basedOn w:val="Standardskrifttypeiafsnit"/>
    <w:link w:val="Ingenafstand"/>
    <w:uiPriority w:val="1"/>
    <w:rsid w:val="007A2513"/>
  </w:style>
  <w:style w:type="paragraph" w:customStyle="1" w:styleId="Rdoverskrift">
    <w:name w:val="Rød overskrift"/>
    <w:basedOn w:val="Ingenafstand"/>
    <w:qFormat/>
    <w:rsid w:val="007A2513"/>
    <w:pPr>
      <w:jc w:val="center"/>
    </w:pPr>
    <w:rPr>
      <w:rFonts w:ascii="Arial Black" w:hAnsi="Arial Black"/>
      <w:color w:val="C1001F"/>
      <w:sz w:val="76"/>
      <w:szCs w:val="76"/>
    </w:rPr>
  </w:style>
  <w:style w:type="paragraph" w:customStyle="1" w:styleId="Manchet">
    <w:name w:val="Manchet"/>
    <w:basedOn w:val="Normal"/>
    <w:qFormat/>
    <w:rsid w:val="007A2513"/>
    <w:rPr>
      <w:rFonts w:ascii="Arial" w:hAnsi="Arial" w:cs="Arial"/>
      <w:b/>
      <w:i/>
      <w:color w:val="316491"/>
      <w:sz w:val="48"/>
      <w:szCs w:val="48"/>
    </w:rPr>
  </w:style>
  <w:style w:type="paragraph" w:customStyle="1" w:styleId="Brdtekstmedpunkter">
    <w:name w:val="Brødtekst med punkter"/>
    <w:basedOn w:val="Ingenafstand"/>
    <w:qFormat/>
    <w:rsid w:val="007A2513"/>
    <w:pPr>
      <w:numPr>
        <w:numId w:val="2"/>
      </w:numPr>
    </w:pPr>
    <w:rPr>
      <w:rFonts w:ascii="Arial" w:hAnsi="Arial" w:cs="Arial"/>
      <w:sz w:val="34"/>
      <w:szCs w:val="34"/>
    </w:rPr>
  </w:style>
  <w:style w:type="paragraph" w:customStyle="1" w:styleId="hilsen">
    <w:name w:val="hilsen"/>
    <w:basedOn w:val="Ingenafstand"/>
    <w:qFormat/>
    <w:rsid w:val="007A2513"/>
    <w:rPr>
      <w:rFonts w:ascii="Arial" w:hAnsi="Arial" w:cs="Arial"/>
      <w:b/>
      <w:i/>
      <w:spacing w:val="2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936411">
      <w:bodyDiv w:val="1"/>
      <w:marLeft w:val="0"/>
      <w:marRight w:val="0"/>
      <w:marTop w:val="0"/>
      <w:marBottom w:val="0"/>
      <w:divBdr>
        <w:top w:val="none" w:sz="0" w:space="0" w:color="auto"/>
        <w:left w:val="none" w:sz="0" w:space="0" w:color="auto"/>
        <w:bottom w:val="none" w:sz="0" w:space="0" w:color="auto"/>
        <w:right w:val="none" w:sz="0" w:space="0" w:color="auto"/>
      </w:divBdr>
    </w:div>
    <w:div w:id="157642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lejerbo\filer\skabeloner\produktion\Word\Opslag\opslag_A.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opslag_A</Template>
  <TotalTime>36</TotalTime>
  <Pages>1</Pages>
  <Words>1</Words>
  <Characters>12</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Lejerbo</Company>
  <LinksUpToDate>false</LinksUpToDate>
  <CharactersWithSpaces>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Sif Bonnerup Rasmussen</dc:creator>
  <cp:lastModifiedBy>Sif Bonnerup Rasmussen</cp:lastModifiedBy>
  <cp:revision>5</cp:revision>
  <cp:lastPrinted>2015-06-22T14:48:00Z</cp:lastPrinted>
  <dcterms:created xsi:type="dcterms:W3CDTF">2015-06-19T09:52:00Z</dcterms:created>
  <dcterms:modified xsi:type="dcterms:W3CDTF">2015-06-22T15:08:00Z</dcterms:modified>
</cp:coreProperties>
</file>